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600" w14:textId="77777777" w:rsidR="007E7731" w:rsidRDefault="007E7731" w:rsidP="000B4AC0">
      <w:pPr>
        <w:jc w:val="center"/>
        <w:rPr>
          <w:b/>
          <w:sz w:val="32"/>
          <w:szCs w:val="32"/>
        </w:rPr>
      </w:pPr>
      <w:bookmarkStart w:id="0" w:name="_Hlk100332168"/>
    </w:p>
    <w:p w14:paraId="0FA8C5B6" w14:textId="408DEB07" w:rsidR="007A5D90" w:rsidRPr="000B4AC0" w:rsidRDefault="00AF3949" w:rsidP="007A5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B4AC0" w:rsidRPr="000B4AC0">
        <w:rPr>
          <w:rFonts w:hint="eastAsia"/>
          <w:b/>
          <w:sz w:val="32"/>
          <w:szCs w:val="32"/>
        </w:rPr>
        <w:t>02</w:t>
      </w:r>
      <w:r w:rsidR="00275153">
        <w:rPr>
          <w:b/>
          <w:sz w:val="32"/>
          <w:szCs w:val="32"/>
        </w:rPr>
        <w:t>3</w:t>
      </w:r>
      <w:r w:rsidR="000B4AC0" w:rsidRPr="000B4AC0">
        <w:rPr>
          <w:rFonts w:hint="eastAsia"/>
          <w:b/>
          <w:sz w:val="32"/>
          <w:szCs w:val="32"/>
        </w:rPr>
        <w:t>年</w:t>
      </w:r>
      <w:r w:rsidR="001D5BFB" w:rsidRPr="000B4AC0">
        <w:rPr>
          <w:rFonts w:hint="eastAsia"/>
          <w:b/>
          <w:sz w:val="32"/>
          <w:szCs w:val="32"/>
        </w:rPr>
        <w:t xml:space="preserve"> </w:t>
      </w:r>
      <w:r w:rsidR="000B4AC0" w:rsidRPr="000B4AC0">
        <w:rPr>
          <w:rFonts w:hint="eastAsia"/>
          <w:b/>
          <w:sz w:val="32"/>
          <w:szCs w:val="32"/>
        </w:rPr>
        <w:t>“专升本”西华大学</w:t>
      </w:r>
    </w:p>
    <w:p w14:paraId="5C0E6F96" w14:textId="3C181BEC" w:rsidR="00DE1BB0" w:rsidRDefault="000B4AC0" w:rsidP="000B4AC0">
      <w:pPr>
        <w:jc w:val="center"/>
        <w:rPr>
          <w:b/>
          <w:sz w:val="32"/>
          <w:szCs w:val="32"/>
        </w:rPr>
      </w:pPr>
      <w:r w:rsidRPr="000B4AC0">
        <w:rPr>
          <w:rFonts w:hint="eastAsia"/>
          <w:b/>
          <w:sz w:val="32"/>
          <w:szCs w:val="32"/>
        </w:rPr>
        <w:t>调剂拟录取名单</w:t>
      </w:r>
      <w:bookmarkEnd w:id="0"/>
      <w:r w:rsidR="00AF3949">
        <w:rPr>
          <w:rFonts w:hint="eastAsia"/>
          <w:b/>
          <w:sz w:val="32"/>
          <w:szCs w:val="32"/>
        </w:rPr>
        <w:t>的</w:t>
      </w:r>
      <w:r w:rsidR="007E7731">
        <w:rPr>
          <w:rFonts w:hint="eastAsia"/>
          <w:b/>
          <w:sz w:val="32"/>
          <w:szCs w:val="32"/>
        </w:rPr>
        <w:t>公示</w:t>
      </w:r>
    </w:p>
    <w:p w14:paraId="32FC4EE8" w14:textId="0493F82F" w:rsidR="0014748A" w:rsidRDefault="00DE1BB0" w:rsidP="007959E2">
      <w:pPr>
        <w:spacing w:line="540" w:lineRule="exact"/>
        <w:ind w:firstLineChars="200" w:firstLine="560"/>
        <w:rPr>
          <w:rFonts w:ascii="宋体" w:hAnsi="宋体"/>
          <w:color w:val="000000"/>
          <w:sz w:val="24"/>
        </w:rPr>
      </w:pPr>
      <w:r>
        <w:rPr>
          <w:rFonts w:hint="eastAsia"/>
          <w:sz w:val="28"/>
          <w:szCs w:val="28"/>
        </w:rPr>
        <w:t>根据</w:t>
      </w:r>
      <w:r w:rsidR="00275153" w:rsidRPr="009E38B8">
        <w:rPr>
          <w:rFonts w:ascii="宋体" w:hAnsi="宋体" w:hint="eastAsia"/>
          <w:color w:val="000000"/>
          <w:sz w:val="28"/>
          <w:szCs w:val="28"/>
        </w:rPr>
        <w:t>《四川省教育厅关于做好2023年普通高等学校专升本考试招生工作的通知》（</w:t>
      </w:r>
      <w:proofErr w:type="gramStart"/>
      <w:r w:rsidR="00275153" w:rsidRPr="009E38B8">
        <w:rPr>
          <w:rFonts w:ascii="宋体" w:hAnsi="宋体" w:hint="eastAsia"/>
          <w:color w:val="000000"/>
          <w:sz w:val="28"/>
          <w:szCs w:val="28"/>
        </w:rPr>
        <w:t>川教函</w:t>
      </w:r>
      <w:proofErr w:type="gramEnd"/>
      <w:r w:rsidR="00275153" w:rsidRPr="009E38B8">
        <w:rPr>
          <w:rFonts w:ascii="宋体" w:hAnsi="宋体" w:hint="eastAsia"/>
          <w:color w:val="000000"/>
          <w:sz w:val="28"/>
          <w:szCs w:val="28"/>
        </w:rPr>
        <w:t>〔2023〕4号）</w:t>
      </w:r>
      <w:r w:rsidR="00AA28D9">
        <w:rPr>
          <w:rFonts w:ascii="宋体" w:hAnsi="宋体" w:hint="eastAsia"/>
          <w:sz w:val="28"/>
          <w:szCs w:val="28"/>
        </w:rPr>
        <w:t>及《</w:t>
      </w:r>
      <w:r w:rsidR="00AA28D9" w:rsidRPr="00AA28D9">
        <w:rPr>
          <w:rFonts w:ascii="宋体" w:hAnsi="宋体" w:hint="eastAsia"/>
          <w:sz w:val="28"/>
          <w:szCs w:val="28"/>
        </w:rPr>
        <w:t>西华大学202</w:t>
      </w:r>
      <w:r w:rsidR="00275153">
        <w:rPr>
          <w:rFonts w:ascii="宋体" w:hAnsi="宋体"/>
          <w:sz w:val="28"/>
          <w:szCs w:val="28"/>
        </w:rPr>
        <w:t>3</w:t>
      </w:r>
      <w:r w:rsidR="00AA28D9" w:rsidRPr="00AA28D9">
        <w:rPr>
          <w:rFonts w:ascii="宋体" w:hAnsi="宋体" w:hint="eastAsia"/>
          <w:sz w:val="28"/>
          <w:szCs w:val="28"/>
        </w:rPr>
        <w:t>年“专升本”招生章程</w:t>
      </w:r>
      <w:r w:rsidR="00AA28D9">
        <w:rPr>
          <w:rFonts w:ascii="宋体" w:hAnsi="宋体" w:hint="eastAsia"/>
          <w:sz w:val="28"/>
          <w:szCs w:val="28"/>
        </w:rPr>
        <w:t>》</w:t>
      </w:r>
      <w:r w:rsidR="007959E2" w:rsidRPr="00C917BD">
        <w:rPr>
          <w:rFonts w:ascii="宋体" w:hAnsi="宋体" w:hint="eastAsia"/>
          <w:sz w:val="28"/>
          <w:szCs w:val="28"/>
        </w:rPr>
        <w:t>文件精神</w:t>
      </w:r>
      <w:r>
        <w:rPr>
          <w:rFonts w:hint="eastAsia"/>
          <w:sz w:val="28"/>
          <w:szCs w:val="28"/>
        </w:rPr>
        <w:t>，经</w:t>
      </w:r>
      <w:r w:rsidR="00851E1E">
        <w:rPr>
          <w:rFonts w:hint="eastAsia"/>
          <w:sz w:val="28"/>
          <w:szCs w:val="28"/>
        </w:rPr>
        <w:t>审核</w:t>
      </w:r>
      <w:r w:rsidR="00F56896">
        <w:rPr>
          <w:rFonts w:hint="eastAsia"/>
          <w:sz w:val="28"/>
          <w:szCs w:val="28"/>
        </w:rPr>
        <w:t>，</w:t>
      </w:r>
      <w:r w:rsidR="007959E2" w:rsidRPr="007959E2">
        <w:rPr>
          <w:rFonts w:hint="eastAsia"/>
          <w:sz w:val="28"/>
          <w:szCs w:val="28"/>
        </w:rPr>
        <w:t>202</w:t>
      </w:r>
      <w:r w:rsidR="00275153">
        <w:rPr>
          <w:sz w:val="28"/>
          <w:szCs w:val="28"/>
        </w:rPr>
        <w:t>3</w:t>
      </w:r>
      <w:r w:rsidR="007959E2" w:rsidRPr="007959E2">
        <w:rPr>
          <w:rFonts w:hint="eastAsia"/>
          <w:sz w:val="28"/>
          <w:szCs w:val="28"/>
        </w:rPr>
        <w:t>年“专升本”</w:t>
      </w:r>
      <w:r w:rsidR="00F56896" w:rsidRPr="007959E2">
        <w:rPr>
          <w:rFonts w:hint="eastAsia"/>
          <w:sz w:val="28"/>
          <w:szCs w:val="28"/>
        </w:rPr>
        <w:t>西华大学</w:t>
      </w:r>
      <w:r w:rsidR="007959E2" w:rsidRPr="007959E2">
        <w:rPr>
          <w:rFonts w:hint="eastAsia"/>
          <w:sz w:val="28"/>
          <w:szCs w:val="28"/>
        </w:rPr>
        <w:t>拟录取名单</w:t>
      </w:r>
      <w:r w:rsidR="00F56896">
        <w:rPr>
          <w:rFonts w:hint="eastAsia"/>
          <w:sz w:val="28"/>
          <w:szCs w:val="28"/>
        </w:rPr>
        <w:t>及调剂拟录取名单</w:t>
      </w:r>
      <w:r w:rsidR="00851E1E">
        <w:rPr>
          <w:rFonts w:hint="eastAsia"/>
          <w:sz w:val="28"/>
          <w:szCs w:val="28"/>
        </w:rPr>
        <w:t>已产生</w:t>
      </w:r>
      <w:r w:rsidR="0014748A">
        <w:rPr>
          <w:rFonts w:hint="eastAsia"/>
          <w:sz w:val="28"/>
          <w:szCs w:val="28"/>
        </w:rPr>
        <w:t>，现</w:t>
      </w:r>
      <w:r w:rsidR="008B34EE" w:rsidRPr="008B34EE">
        <w:rPr>
          <w:rFonts w:hint="eastAsia"/>
          <w:sz w:val="28"/>
          <w:szCs w:val="28"/>
        </w:rPr>
        <w:t>予以公示：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1000"/>
        <w:gridCol w:w="2280"/>
        <w:gridCol w:w="1640"/>
        <w:gridCol w:w="3120"/>
      </w:tblGrid>
      <w:tr w:rsidR="008B34EE" w:rsidRPr="008B34EE" w14:paraId="68C0FD84" w14:textId="77777777" w:rsidTr="008B34EE">
        <w:trPr>
          <w:trHeight w:val="55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520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B489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B04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拟录取专业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883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录取院校</w:t>
            </w:r>
          </w:p>
        </w:tc>
      </w:tr>
      <w:tr w:rsidR="008B34EE" w:rsidRPr="008B34EE" w14:paraId="5671041E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ADD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周*丽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A2E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FA1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287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3937705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D72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陈*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CE5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551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6F7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010ACE07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7FD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B561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**************7862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806C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9C8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72BA3451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9F3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吴*玲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9F9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**************8202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9F3DA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D6D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19661577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F53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何*颖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5D0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862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61A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成都文理学院</w:t>
            </w:r>
          </w:p>
        </w:tc>
      </w:tr>
      <w:tr w:rsidR="008B34EE" w:rsidRPr="008B34EE" w14:paraId="5ED9272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291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吕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D77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**************6126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9E03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FB25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成都东软学院</w:t>
            </w:r>
          </w:p>
        </w:tc>
      </w:tr>
      <w:tr w:rsidR="008B34EE" w:rsidRPr="008B34EE" w14:paraId="7CDCE066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709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秦*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28A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**************7627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6A0C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4C1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西南财经大学天府学院</w:t>
            </w:r>
          </w:p>
        </w:tc>
      </w:tr>
      <w:tr w:rsidR="008B34EE" w:rsidRPr="008B34EE" w14:paraId="516D156E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A54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C1A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**************5567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FF3B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52E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成都文理学院</w:t>
            </w:r>
          </w:p>
        </w:tc>
      </w:tr>
      <w:tr w:rsidR="008B34EE" w:rsidRPr="008B34EE" w14:paraId="2336802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F3C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邹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ED5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**************3429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12135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AD9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成都文理学院</w:t>
            </w:r>
          </w:p>
        </w:tc>
      </w:tr>
      <w:tr w:rsidR="008B34EE" w:rsidRPr="008B34EE" w14:paraId="2AE82FB2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F26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岳*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FC4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**************6563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81D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0E1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成都文理学院</w:t>
            </w:r>
          </w:p>
        </w:tc>
      </w:tr>
      <w:tr w:rsidR="008B34EE" w:rsidRPr="008B34EE" w14:paraId="11612E19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810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王*琴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C5D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**************0686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0DE9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90F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57D23183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2AC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刘*双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03B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60E0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247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3ADDC081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5C96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古*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B2D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7E5D5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DC7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成都东软学院</w:t>
            </w:r>
          </w:p>
        </w:tc>
      </w:tr>
      <w:tr w:rsidR="008B34EE" w:rsidRPr="008B34EE" w14:paraId="679AED30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EC9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钟*梅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C4A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4743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BF8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568D0547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3A2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段*</w:t>
            </w: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婧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E3B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**************018X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3BB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E44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成都东软学院</w:t>
            </w:r>
          </w:p>
        </w:tc>
      </w:tr>
      <w:tr w:rsidR="008B34EE" w:rsidRPr="008B34EE" w14:paraId="11C0021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694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肖*艺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C07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**************4885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254C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9CB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成都东软学院</w:t>
            </w:r>
          </w:p>
        </w:tc>
      </w:tr>
      <w:tr w:rsidR="008B34EE" w:rsidRPr="008B34EE" w14:paraId="5AA3743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642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杨*进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1BA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**************382X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070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48D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0049A742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25F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谭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84D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**************1469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2B14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805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3622BA62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490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赵*琳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227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**************142X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D2B8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A0E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12544C15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0D3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杨*</w:t>
            </w: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D83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**************0643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B389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394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4BA64C9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709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何*</w:t>
            </w: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E63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**************2708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9CA2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D0F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成都东软学院</w:t>
            </w:r>
          </w:p>
        </w:tc>
      </w:tr>
      <w:tr w:rsidR="008B34EE" w:rsidRPr="008B34EE" w14:paraId="3A5F9E56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849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张*兴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5E9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**************1479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963C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568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成都东软学院</w:t>
            </w:r>
          </w:p>
        </w:tc>
      </w:tr>
      <w:tr w:rsidR="008B34EE" w:rsidRPr="008B34EE" w14:paraId="6C101320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178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廖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023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**************8248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FE633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1F4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6CA412E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AA2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宋*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CFC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**************0067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5DE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6C4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6914DF1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8D4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张*雨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906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**************746X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388F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77C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77D0F07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42D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李*馨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DE4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**************0721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C99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AAF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7BEDCA9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EA0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王*娇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5A9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842E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BD3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6D624ABE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72E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谢*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C70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**************6047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957D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A17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03727B2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517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*坤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E2A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**************1835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1992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E32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成都东软学院</w:t>
            </w:r>
          </w:p>
        </w:tc>
      </w:tr>
      <w:tr w:rsidR="008B34EE" w:rsidRPr="008B34EE" w14:paraId="63B40CE9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2F6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吉*莫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4971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C238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CF4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1CA5648F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431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张*心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0AF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**************3529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B3B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7BB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6F235AAC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965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陈*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8F7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**************8126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CE75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37B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170A57CF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72D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陈*燕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93C6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**************3520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DB76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111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765AD3A0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649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徐*华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884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**************1324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7400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EAC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0F592B37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857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罗*馨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955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**************594X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3C5F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E0B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7B789390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9DF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应*茂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712E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CE34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9A2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36F09B72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08A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吉*莫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D22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**************5929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9E1F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EC7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32D316EC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299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申*芳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FB8F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4115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C2E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34CEB692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311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周*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A1D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**************4182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352DA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534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2F7522B1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ED3B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AA5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**************5762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682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81F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61E522D0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AAD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刘*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632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**************1316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E572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14F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5523A745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676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李*超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64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**************2637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C20C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164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209E88F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E25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卞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59D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**************1116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10A0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B89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04E6619F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247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唐*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6E7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**************104X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C37E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80B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658284A9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B74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杨*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E03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1AAF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85B6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7EA73036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36A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杜*玲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E77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**************1481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3DB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5BC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38DB08D5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88C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宋*杰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B34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**************1436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9B69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E536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5577250F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A06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郑*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852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**************6168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2A8B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CB2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60421408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94A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李*城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B8B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1D7E3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FB0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55A9046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649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李*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3EC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92DD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0D1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109DD3E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3C0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杨*萍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03D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BEB2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94F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719D625E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D8C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郭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290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FBB5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4CD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50266CE6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B72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龚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*豪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D2B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**************1734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D955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53B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5693DBC9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9B5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罗*耀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D54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11D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2C4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22F58B01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A43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刘*庆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63B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FF4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3B0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2DC90E70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5F9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敖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B62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**************2034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42D8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220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成都理工大学工程技术学院</w:t>
            </w:r>
          </w:p>
        </w:tc>
      </w:tr>
      <w:tr w:rsidR="008B34EE" w:rsidRPr="008B34EE" w14:paraId="2E264072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9DA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吕</w:t>
            </w:r>
            <w:proofErr w:type="gramEnd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F325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**************0093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E9B1F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D57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1AA8D7ED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1A9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王*庆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45F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C7A17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77E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成都理工大学工程技术学院</w:t>
            </w:r>
          </w:p>
        </w:tc>
      </w:tr>
      <w:tr w:rsidR="008B34EE" w:rsidRPr="008B34EE" w14:paraId="6B51BA99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4E0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何*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61F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264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908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00FBEF9C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6FD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任*源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CF6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**************8333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EBB9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DB1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545DBCE1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ED37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张*欣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440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A45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9BF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72F0CDF9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F5A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万*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FEE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**************5946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90FB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C09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2C751AC1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ABF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鲁*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DD5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**************6612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BABD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8D7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7C4EBDB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1AE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张*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0F7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**************1733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21E1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64B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7AFBA8A6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18A3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张*铭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834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**************5979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CBA14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3EF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54BF52FB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1F27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任*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E3B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**************4617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1866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011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67EB4187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4FD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徐*洋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7B3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**************3235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EEEF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38F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68938B0A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B8E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刘*峰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309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**************0273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F30A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B81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22DA646C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EC2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杨*成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699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**************7990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A232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432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成都锦城学院</w:t>
            </w:r>
          </w:p>
        </w:tc>
      </w:tr>
      <w:tr w:rsidR="008B34EE" w:rsidRPr="008B34EE" w14:paraId="6F2A54F3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45B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王*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9BE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**************5432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99E9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25C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58BEEAFB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F2AD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余*杰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AF3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**************2532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A433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F13F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成都理工大学工程技术学院</w:t>
            </w:r>
          </w:p>
        </w:tc>
      </w:tr>
      <w:tr w:rsidR="008B34EE" w:rsidRPr="008B34EE" w14:paraId="358B6F28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8B0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吴*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8DD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**************5537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4659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7962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494D35A0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2F7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李*军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C61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**************1210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7D73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879C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  <w:tr w:rsidR="008B34EE" w:rsidRPr="008B34EE" w14:paraId="064C1B1F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1FAE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张*焜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26E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**************5393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842C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696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3A927144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214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胡*</w:t>
            </w:r>
            <w:proofErr w:type="gramStart"/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玮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1A74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**************905X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B6AD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B8D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成都理工大学工程技术学院</w:t>
            </w:r>
          </w:p>
        </w:tc>
      </w:tr>
      <w:tr w:rsidR="008B34EE" w:rsidRPr="008B34EE" w14:paraId="7AC81A71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111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杨*辉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CC4A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**************5394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156A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57E0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795C6A66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5ABB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杜*仁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B78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**************477X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E96C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A861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四川工业科技学院</w:t>
            </w:r>
          </w:p>
        </w:tc>
      </w:tr>
      <w:tr w:rsidR="008B34EE" w:rsidRPr="008B34EE" w14:paraId="69D9BCA3" w14:textId="77777777" w:rsidTr="008B34E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AD119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毛*锐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AAA3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**************461X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0108" w14:textId="77777777" w:rsidR="008B34EE" w:rsidRPr="008B34EE" w:rsidRDefault="008B34EE" w:rsidP="008B34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9D98" w14:textId="77777777" w:rsidR="008B34EE" w:rsidRPr="008B34EE" w:rsidRDefault="008B34EE" w:rsidP="008B34E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B34EE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西南交通大学希望学院</w:t>
            </w:r>
          </w:p>
        </w:tc>
      </w:tr>
    </w:tbl>
    <w:p w14:paraId="737198AE" w14:textId="7626E9FB" w:rsidR="008B34EE" w:rsidRPr="008B34EE" w:rsidRDefault="00436209" w:rsidP="007959E2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二、公示有关说明</w:t>
      </w:r>
    </w:p>
    <w:p w14:paraId="308F606F" w14:textId="54C9325C" w:rsidR="00DE1BB0" w:rsidRDefault="00436209" w:rsidP="00DE1BB0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</w:t>
      </w:r>
      <w:r w:rsidRPr="00492647">
        <w:rPr>
          <w:rFonts w:ascii="宋体" w:hAnsi="宋体" w:hint="eastAsia"/>
          <w:color w:val="000000"/>
          <w:sz w:val="28"/>
          <w:szCs w:val="28"/>
        </w:rPr>
        <w:t>.</w:t>
      </w:r>
      <w:r w:rsidR="0014748A" w:rsidRPr="00D56BAF">
        <w:rPr>
          <w:rFonts w:hint="eastAsia"/>
          <w:color w:val="000000" w:themeColor="text1"/>
          <w:sz w:val="28"/>
          <w:szCs w:val="28"/>
        </w:rPr>
        <w:t>公示时间为：</w:t>
      </w:r>
      <w:r w:rsidR="0014748A" w:rsidRPr="00D56BAF">
        <w:rPr>
          <w:color w:val="000000" w:themeColor="text1"/>
          <w:sz w:val="28"/>
          <w:szCs w:val="28"/>
        </w:rPr>
        <w:t>202</w:t>
      </w:r>
      <w:r w:rsidR="00275153">
        <w:rPr>
          <w:color w:val="000000" w:themeColor="text1"/>
          <w:sz w:val="28"/>
          <w:szCs w:val="28"/>
        </w:rPr>
        <w:t>3</w:t>
      </w:r>
      <w:r w:rsidR="0014748A" w:rsidRPr="00D56BAF">
        <w:rPr>
          <w:rFonts w:hint="eastAsia"/>
          <w:color w:val="000000" w:themeColor="text1"/>
          <w:sz w:val="28"/>
          <w:szCs w:val="28"/>
        </w:rPr>
        <w:t>年</w:t>
      </w:r>
      <w:r w:rsidR="00E94C30">
        <w:rPr>
          <w:color w:val="000000" w:themeColor="text1"/>
          <w:sz w:val="28"/>
          <w:szCs w:val="28"/>
        </w:rPr>
        <w:t>5</w:t>
      </w:r>
      <w:r w:rsidR="0014748A" w:rsidRPr="00D56BAF">
        <w:rPr>
          <w:rFonts w:hint="eastAsia"/>
          <w:color w:val="000000" w:themeColor="text1"/>
          <w:sz w:val="28"/>
          <w:szCs w:val="28"/>
        </w:rPr>
        <w:t>月</w:t>
      </w:r>
      <w:r w:rsidR="00275153">
        <w:rPr>
          <w:color w:val="000000" w:themeColor="text1"/>
          <w:sz w:val="28"/>
          <w:szCs w:val="28"/>
        </w:rPr>
        <w:t>25</w:t>
      </w:r>
      <w:r w:rsidR="0014748A" w:rsidRPr="00D56BAF">
        <w:rPr>
          <w:rFonts w:hint="eastAsia"/>
          <w:color w:val="000000" w:themeColor="text1"/>
          <w:sz w:val="28"/>
          <w:szCs w:val="28"/>
        </w:rPr>
        <w:t>日</w:t>
      </w:r>
      <w:r w:rsidR="00AC1B35">
        <w:rPr>
          <w:rFonts w:hint="eastAsia"/>
          <w:color w:val="000000" w:themeColor="text1"/>
          <w:sz w:val="28"/>
          <w:szCs w:val="28"/>
        </w:rPr>
        <w:t>—</w:t>
      </w:r>
      <w:r w:rsidR="00E94C30">
        <w:rPr>
          <w:color w:val="000000" w:themeColor="text1"/>
          <w:sz w:val="28"/>
          <w:szCs w:val="28"/>
        </w:rPr>
        <w:t>5</w:t>
      </w:r>
      <w:r w:rsidR="0014748A" w:rsidRPr="00D56BAF">
        <w:rPr>
          <w:rFonts w:hint="eastAsia"/>
          <w:color w:val="000000" w:themeColor="text1"/>
          <w:sz w:val="28"/>
          <w:szCs w:val="28"/>
        </w:rPr>
        <w:t>月</w:t>
      </w:r>
      <w:r w:rsidR="00275153">
        <w:rPr>
          <w:color w:val="000000" w:themeColor="text1"/>
          <w:sz w:val="28"/>
          <w:szCs w:val="28"/>
        </w:rPr>
        <w:t>31</w:t>
      </w:r>
      <w:r w:rsidR="0014748A" w:rsidRPr="00D56BAF">
        <w:rPr>
          <w:rFonts w:hint="eastAsia"/>
          <w:color w:val="000000" w:themeColor="text1"/>
          <w:sz w:val="28"/>
          <w:szCs w:val="28"/>
        </w:rPr>
        <w:t>日五个工作日</w:t>
      </w:r>
      <w:r w:rsidR="0014748A">
        <w:rPr>
          <w:rFonts w:hint="eastAsia"/>
          <w:sz w:val="28"/>
          <w:szCs w:val="28"/>
        </w:rPr>
        <w:t>。</w:t>
      </w:r>
    </w:p>
    <w:p w14:paraId="393B19CC" w14:textId="73AA0A90" w:rsidR="00436209" w:rsidRPr="00492647" w:rsidRDefault="00436209" w:rsidP="0043620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492647">
        <w:rPr>
          <w:rFonts w:ascii="宋体" w:hAnsi="宋体" w:hint="eastAsia"/>
          <w:color w:val="000000"/>
          <w:sz w:val="28"/>
          <w:szCs w:val="28"/>
        </w:rPr>
        <w:t xml:space="preserve">2.以上公示名单中，若发现有不符合省教育厅 </w:t>
      </w:r>
      <w:r w:rsidRPr="00492647">
        <w:rPr>
          <w:rFonts w:ascii="宋体" w:hAnsi="宋体" w:hint="eastAsia"/>
          <w:sz w:val="28"/>
          <w:szCs w:val="28"/>
        </w:rPr>
        <w:t>省退役军人事务厅 省人民政府征兵办公室</w:t>
      </w:r>
      <w:r w:rsidRPr="00492647">
        <w:rPr>
          <w:rFonts w:ascii="宋体" w:hAnsi="宋体" w:hint="eastAsia"/>
          <w:color w:val="000000"/>
          <w:sz w:val="28"/>
          <w:szCs w:val="28"/>
        </w:rPr>
        <w:t>及学校“专升本”文件精神者，</w:t>
      </w:r>
      <w:r>
        <w:rPr>
          <w:rFonts w:ascii="宋体" w:hAnsi="宋体" w:hint="eastAsia"/>
          <w:color w:val="000000"/>
          <w:sz w:val="28"/>
          <w:szCs w:val="28"/>
        </w:rPr>
        <w:t>录取学校</w:t>
      </w:r>
      <w:r w:rsidRPr="00492647">
        <w:rPr>
          <w:rFonts w:ascii="宋体" w:hAnsi="宋体" w:hint="eastAsia"/>
          <w:color w:val="000000"/>
          <w:sz w:val="28"/>
          <w:szCs w:val="28"/>
        </w:rPr>
        <w:t>取消其“专升本”录取资格。</w:t>
      </w:r>
    </w:p>
    <w:p w14:paraId="2B597E41" w14:textId="77777777" w:rsidR="00436209" w:rsidRPr="00492647" w:rsidRDefault="00436209" w:rsidP="00436209">
      <w:pPr>
        <w:adjustRightInd w:val="0"/>
        <w:snapToGrid w:val="0"/>
        <w:spacing w:line="360" w:lineRule="auto"/>
        <w:ind w:leftChars="-202" w:left="-42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</w:t>
      </w:r>
      <w:r w:rsidRPr="00492647">
        <w:rPr>
          <w:rFonts w:ascii="宋体" w:hAnsi="宋体" w:hint="eastAsia"/>
          <w:color w:val="000000"/>
          <w:sz w:val="28"/>
          <w:szCs w:val="28"/>
        </w:rPr>
        <w:t>3.以上公示名单中，若有本期期末考试不合格者，</w:t>
      </w:r>
      <w:r>
        <w:rPr>
          <w:rFonts w:ascii="宋体" w:hAnsi="宋体" w:hint="eastAsia"/>
          <w:color w:val="000000"/>
          <w:sz w:val="28"/>
          <w:szCs w:val="28"/>
        </w:rPr>
        <w:t>录取</w:t>
      </w:r>
      <w:r>
        <w:rPr>
          <w:rFonts w:ascii="宋体" w:hAnsi="宋体"/>
          <w:color w:val="000000"/>
          <w:sz w:val="28"/>
          <w:szCs w:val="28"/>
        </w:rPr>
        <w:t>学校</w:t>
      </w:r>
      <w:r w:rsidRPr="00492647">
        <w:rPr>
          <w:rFonts w:ascii="宋体" w:hAnsi="宋体" w:hint="eastAsia"/>
          <w:color w:val="000000"/>
          <w:sz w:val="28"/>
          <w:szCs w:val="28"/>
        </w:rPr>
        <w:t>取消其“专升本”录取资格。</w:t>
      </w:r>
    </w:p>
    <w:p w14:paraId="234D409B" w14:textId="77777777" w:rsidR="00436209" w:rsidRPr="00492647" w:rsidRDefault="00436209" w:rsidP="0043620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</w:t>
      </w:r>
      <w:r w:rsidRPr="00492647">
        <w:rPr>
          <w:rFonts w:ascii="宋体" w:hAnsi="宋体"/>
          <w:color w:val="000000"/>
          <w:sz w:val="28"/>
          <w:szCs w:val="28"/>
        </w:rPr>
        <w:t>4</w:t>
      </w:r>
      <w:r w:rsidRPr="00492647">
        <w:rPr>
          <w:rFonts w:ascii="宋体" w:hAnsi="宋体" w:hint="eastAsia"/>
          <w:color w:val="000000"/>
          <w:sz w:val="28"/>
          <w:szCs w:val="28"/>
        </w:rPr>
        <w:t>.</w:t>
      </w:r>
      <w:r w:rsidRPr="00492647">
        <w:rPr>
          <w:rFonts w:ascii="宋体" w:hAnsi="宋体" w:hint="eastAsia"/>
          <w:sz w:val="28"/>
          <w:szCs w:val="28"/>
        </w:rPr>
        <w:t>因自身原因，学生可自愿申请放弃专升本资格。自愿放弃专升</w:t>
      </w:r>
      <w:proofErr w:type="gramStart"/>
      <w:r w:rsidRPr="00492647">
        <w:rPr>
          <w:rFonts w:ascii="宋体" w:hAnsi="宋体" w:hint="eastAsia"/>
          <w:sz w:val="28"/>
          <w:szCs w:val="28"/>
        </w:rPr>
        <w:t>本资格者需学生</w:t>
      </w:r>
      <w:proofErr w:type="gramEnd"/>
      <w:r w:rsidRPr="00492647">
        <w:rPr>
          <w:rFonts w:ascii="宋体" w:hAnsi="宋体" w:hint="eastAsia"/>
          <w:sz w:val="28"/>
          <w:szCs w:val="28"/>
        </w:rPr>
        <w:t>本人书面申请，学生家长签字。申请书由学生</w:t>
      </w:r>
      <w:r w:rsidRPr="00492647">
        <w:rPr>
          <w:rFonts w:ascii="宋体" w:hAnsi="宋体"/>
          <w:sz w:val="28"/>
          <w:szCs w:val="28"/>
        </w:rPr>
        <w:t>所在二级学院</w:t>
      </w:r>
      <w:r w:rsidRPr="00492647">
        <w:rPr>
          <w:rFonts w:ascii="宋体" w:hAnsi="宋体" w:hint="eastAsia"/>
          <w:sz w:val="28"/>
          <w:szCs w:val="28"/>
        </w:rPr>
        <w:t>保存备查。</w:t>
      </w:r>
    </w:p>
    <w:p w14:paraId="65B44E9A" w14:textId="2F097E59" w:rsidR="00436209" w:rsidRDefault="00436209" w:rsidP="00436209">
      <w:pPr>
        <w:tabs>
          <w:tab w:val="left" w:pos="426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</w:t>
      </w:r>
      <w:r w:rsidRPr="00492647">
        <w:rPr>
          <w:rFonts w:ascii="宋体" w:hAnsi="宋体" w:hint="eastAsia"/>
          <w:color w:val="000000"/>
          <w:sz w:val="28"/>
          <w:szCs w:val="28"/>
        </w:rPr>
        <w:t>5.投诉电话：0</w:t>
      </w:r>
      <w:r w:rsidRPr="00492647">
        <w:rPr>
          <w:rFonts w:ascii="宋体" w:hAnsi="宋体"/>
          <w:color w:val="000000"/>
          <w:sz w:val="28"/>
          <w:szCs w:val="28"/>
        </w:rPr>
        <w:t>839-3303670</w:t>
      </w:r>
      <w:r w:rsidRPr="00492647">
        <w:rPr>
          <w:rFonts w:ascii="宋体" w:hAnsi="宋体" w:hint="eastAsia"/>
          <w:color w:val="000000"/>
          <w:sz w:val="28"/>
          <w:szCs w:val="28"/>
        </w:rPr>
        <w:t>、</w:t>
      </w:r>
      <w:r w:rsidRPr="00492647">
        <w:rPr>
          <w:rFonts w:ascii="宋体" w:hAnsi="宋体"/>
          <w:color w:val="000000"/>
          <w:sz w:val="28"/>
          <w:szCs w:val="28"/>
        </w:rPr>
        <w:t>0839-33</w:t>
      </w:r>
      <w:r>
        <w:rPr>
          <w:rFonts w:ascii="宋体" w:hAnsi="宋体" w:hint="eastAsia"/>
          <w:color w:val="000000"/>
          <w:sz w:val="28"/>
          <w:szCs w:val="28"/>
        </w:rPr>
        <w:t>22057</w:t>
      </w:r>
      <w:r w:rsidRPr="00492647">
        <w:rPr>
          <w:rFonts w:ascii="宋体" w:hAnsi="宋体" w:hint="eastAsia"/>
          <w:color w:val="000000"/>
          <w:sz w:val="28"/>
          <w:szCs w:val="28"/>
        </w:rPr>
        <w:t>。</w:t>
      </w:r>
    </w:p>
    <w:p w14:paraId="1A40F340" w14:textId="48C0ACB3" w:rsidR="007E738A" w:rsidRDefault="007E738A" w:rsidP="00436209">
      <w:pPr>
        <w:tabs>
          <w:tab w:val="left" w:pos="426"/>
        </w:tabs>
        <w:spacing w:line="360" w:lineRule="auto"/>
        <w:rPr>
          <w:rFonts w:ascii="宋体" w:hAnsi="宋体"/>
          <w:color w:val="000000"/>
          <w:sz w:val="28"/>
          <w:szCs w:val="28"/>
        </w:rPr>
      </w:pPr>
    </w:p>
    <w:p w14:paraId="22AE2FB0" w14:textId="0C1A5C75" w:rsidR="007E738A" w:rsidRDefault="007E738A" w:rsidP="00436209">
      <w:pPr>
        <w:tabs>
          <w:tab w:val="left" w:pos="426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75C7F5" wp14:editId="5D97E809">
            <wp:simplePos x="0" y="0"/>
            <wp:positionH relativeFrom="margin">
              <wp:posOffset>3688080</wp:posOffset>
            </wp:positionH>
            <wp:positionV relativeFrom="paragraph">
              <wp:posOffset>198120</wp:posOffset>
            </wp:positionV>
            <wp:extent cx="1438275" cy="1438275"/>
            <wp:effectExtent l="0" t="0" r="9525" b="9525"/>
            <wp:wrapNone/>
            <wp:docPr id="1" name="图片 1" descr="教务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务处公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9B04" w14:textId="7402022D" w:rsidR="007E738A" w:rsidRDefault="007E738A" w:rsidP="007E738A">
      <w:pPr>
        <w:spacing w:line="540" w:lineRule="exact"/>
        <w:ind w:leftChars="1950" w:left="5215" w:hangingChars="400" w:hanging="1120"/>
        <w:rPr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二○二三年五月二十五日</w:t>
      </w:r>
    </w:p>
    <w:p w14:paraId="1115A1EE" w14:textId="73BFB3FA" w:rsidR="007E738A" w:rsidRPr="00492647" w:rsidRDefault="007E738A" w:rsidP="00436209">
      <w:pPr>
        <w:tabs>
          <w:tab w:val="left" w:pos="426"/>
        </w:tabs>
        <w:spacing w:line="360" w:lineRule="auto"/>
        <w:rPr>
          <w:rFonts w:ascii="宋体" w:hAnsi="宋体"/>
          <w:sz w:val="28"/>
          <w:szCs w:val="28"/>
        </w:rPr>
      </w:pPr>
    </w:p>
    <w:p w14:paraId="7BC46A9E" w14:textId="77777777" w:rsidR="00436209" w:rsidRDefault="00436209" w:rsidP="00DE1BB0">
      <w:pPr>
        <w:spacing w:line="540" w:lineRule="exact"/>
        <w:ind w:firstLineChars="200" w:firstLine="560"/>
        <w:rPr>
          <w:sz w:val="28"/>
          <w:szCs w:val="28"/>
        </w:rPr>
      </w:pPr>
    </w:p>
    <w:sectPr w:rsidR="00436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6511" w14:textId="77777777" w:rsidR="00D44C75" w:rsidRDefault="00D44C75" w:rsidP="00983537">
      <w:r>
        <w:separator/>
      </w:r>
    </w:p>
  </w:endnote>
  <w:endnote w:type="continuationSeparator" w:id="0">
    <w:p w14:paraId="5C392368" w14:textId="77777777" w:rsidR="00D44C75" w:rsidRDefault="00D44C75" w:rsidP="0098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6313" w14:textId="77777777" w:rsidR="00D44C75" w:rsidRDefault="00D44C75" w:rsidP="00983537">
      <w:r>
        <w:separator/>
      </w:r>
    </w:p>
  </w:footnote>
  <w:footnote w:type="continuationSeparator" w:id="0">
    <w:p w14:paraId="087CDE6D" w14:textId="77777777" w:rsidR="00D44C75" w:rsidRDefault="00D44C75" w:rsidP="0098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0"/>
    <w:rsid w:val="00082406"/>
    <w:rsid w:val="000B4AC0"/>
    <w:rsid w:val="000C4C98"/>
    <w:rsid w:val="001453E6"/>
    <w:rsid w:val="0014748A"/>
    <w:rsid w:val="00151A11"/>
    <w:rsid w:val="001A20DD"/>
    <w:rsid w:val="001A5383"/>
    <w:rsid w:val="001C5633"/>
    <w:rsid w:val="001D5BFB"/>
    <w:rsid w:val="001F04DB"/>
    <w:rsid w:val="00220AEC"/>
    <w:rsid w:val="002426AC"/>
    <w:rsid w:val="0027195B"/>
    <w:rsid w:val="00275153"/>
    <w:rsid w:val="002B2F48"/>
    <w:rsid w:val="0033036D"/>
    <w:rsid w:val="00384086"/>
    <w:rsid w:val="003C4617"/>
    <w:rsid w:val="003F1168"/>
    <w:rsid w:val="00407AC8"/>
    <w:rsid w:val="00436209"/>
    <w:rsid w:val="004911C4"/>
    <w:rsid w:val="004E6F55"/>
    <w:rsid w:val="004E7A6A"/>
    <w:rsid w:val="00541FD7"/>
    <w:rsid w:val="00585771"/>
    <w:rsid w:val="005A5504"/>
    <w:rsid w:val="005B2E2E"/>
    <w:rsid w:val="005F6813"/>
    <w:rsid w:val="00654EEC"/>
    <w:rsid w:val="006D5021"/>
    <w:rsid w:val="007139A6"/>
    <w:rsid w:val="007777A2"/>
    <w:rsid w:val="00787AA2"/>
    <w:rsid w:val="007959E2"/>
    <w:rsid w:val="007A5D90"/>
    <w:rsid w:val="007E738A"/>
    <w:rsid w:val="007E7731"/>
    <w:rsid w:val="008120DF"/>
    <w:rsid w:val="00851E1E"/>
    <w:rsid w:val="00886CDF"/>
    <w:rsid w:val="008B34EE"/>
    <w:rsid w:val="008D270F"/>
    <w:rsid w:val="008F6556"/>
    <w:rsid w:val="00902380"/>
    <w:rsid w:val="009545D3"/>
    <w:rsid w:val="00974504"/>
    <w:rsid w:val="0097510F"/>
    <w:rsid w:val="00983537"/>
    <w:rsid w:val="009C2C5A"/>
    <w:rsid w:val="00A32615"/>
    <w:rsid w:val="00A74292"/>
    <w:rsid w:val="00A946B6"/>
    <w:rsid w:val="00AA28D9"/>
    <w:rsid w:val="00AC1B35"/>
    <w:rsid w:val="00AC5AA3"/>
    <w:rsid w:val="00AE6E68"/>
    <w:rsid w:val="00AF3949"/>
    <w:rsid w:val="00B71CEA"/>
    <w:rsid w:val="00B8366C"/>
    <w:rsid w:val="00B9427D"/>
    <w:rsid w:val="00BF6958"/>
    <w:rsid w:val="00C17AA1"/>
    <w:rsid w:val="00C31A30"/>
    <w:rsid w:val="00C70065"/>
    <w:rsid w:val="00CB0711"/>
    <w:rsid w:val="00CD1D02"/>
    <w:rsid w:val="00CF0B23"/>
    <w:rsid w:val="00D03F19"/>
    <w:rsid w:val="00D4262D"/>
    <w:rsid w:val="00D44C75"/>
    <w:rsid w:val="00D56BAF"/>
    <w:rsid w:val="00DA0E42"/>
    <w:rsid w:val="00DA5712"/>
    <w:rsid w:val="00DD03BA"/>
    <w:rsid w:val="00DE1BB0"/>
    <w:rsid w:val="00E94C30"/>
    <w:rsid w:val="00EE1E7E"/>
    <w:rsid w:val="00EF6170"/>
    <w:rsid w:val="00F56896"/>
    <w:rsid w:val="00F94AA3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5E98A"/>
  <w15:chartTrackingRefBased/>
  <w15:docId w15:val="{5B1199B3-0D99-4DB9-A98F-35C5C927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8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8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35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3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35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刘璐</dc:creator>
  <cp:keywords/>
  <dc:description/>
  <cp:lastModifiedBy>mxr</cp:lastModifiedBy>
  <cp:revision>6</cp:revision>
  <dcterms:created xsi:type="dcterms:W3CDTF">2023-05-25T00:42:00Z</dcterms:created>
  <dcterms:modified xsi:type="dcterms:W3CDTF">2023-05-25T00:55:00Z</dcterms:modified>
</cp:coreProperties>
</file>