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Ansi="宋体" w:cs="宋体"/>
          <w:b/>
          <w:sz w:val="24"/>
          <w:szCs w:val="24"/>
        </w:rPr>
      </w:pPr>
      <w:bookmarkStart w:id="0" w:name="_Toc24636"/>
      <w:bookmarkStart w:id="1" w:name="_Toc25348"/>
      <w:r>
        <w:rPr>
          <w:rFonts w:hint="eastAsia" w:hAnsi="宋体" w:cs="宋体"/>
          <w:b/>
          <w:sz w:val="24"/>
          <w:szCs w:val="24"/>
        </w:rPr>
        <w:t>项目编号：</w:t>
      </w:r>
    </w:p>
    <w:p>
      <w:pPr>
        <w:pStyle w:val="16"/>
        <w:jc w:val="center"/>
        <w:rPr>
          <w:rFonts w:ascii="宋体" w:hAnsi="宋体" w:cs="宋体"/>
          <w:bCs/>
          <w:sz w:val="48"/>
          <w:szCs w:val="48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ajorEastAsia" w:hAnsiTheme="majorEastAsia" w:eastAsiaTheme="majorEastAsia"/>
          <w:b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cs="方正小标宋简体" w:asciiTheme="majorEastAsia" w:hAnsiTheme="majorEastAsia" w:eastAsiaTheme="majorEastAsia"/>
          <w:b/>
          <w:color w:val="000000" w:themeColor="text1"/>
          <w:spacing w:val="-24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工会无线手持话筒</w:t>
      </w:r>
      <w:r>
        <w:rPr>
          <w:rFonts w:hint="eastAsia" w:cs="方正小标宋简体" w:asciiTheme="majorEastAsia" w:hAnsiTheme="majorEastAsia" w:eastAsiaTheme="majorEastAsia"/>
          <w:b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采购项目</w:t>
      </w:r>
    </w:p>
    <w:p>
      <w:pPr>
        <w:pStyle w:val="16"/>
        <w:rPr>
          <w:rFonts w:ascii="宋体" w:hAnsi="宋体" w:cs="宋体"/>
        </w:rPr>
      </w:pPr>
    </w:p>
    <w:p>
      <w:pPr>
        <w:rPr>
          <w:rFonts w:hAnsi="宋体" w:cs="宋体"/>
        </w:rPr>
      </w:pPr>
    </w:p>
    <w:p>
      <w:pPr>
        <w:pStyle w:val="6"/>
        <w:rPr>
          <w:rFonts w:ascii="宋体" w:hAnsi="宋体" w:cs="宋体"/>
        </w:rPr>
      </w:pP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通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知</w:t>
      </w:r>
    </w:p>
    <w:p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书</w:t>
      </w:r>
    </w:p>
    <w:p>
      <w:pPr>
        <w:spacing w:line="360" w:lineRule="auto"/>
        <w:rPr>
          <w:rFonts w:hAnsi="宋体" w:cs="宋体"/>
          <w:b/>
          <w:sz w:val="32"/>
          <w:szCs w:val="32"/>
        </w:rPr>
      </w:pPr>
    </w:p>
    <w:p>
      <w:pPr>
        <w:pStyle w:val="16"/>
        <w:spacing w:line="360" w:lineRule="auto"/>
        <w:ind w:firstLine="0"/>
        <w:rPr>
          <w:rFonts w:ascii="宋体" w:hAnsi="宋体" w:cs="宋体"/>
        </w:rPr>
      </w:pPr>
    </w:p>
    <w:p>
      <w:pPr>
        <w:spacing w:line="360" w:lineRule="auto"/>
      </w:pPr>
    </w:p>
    <w:p>
      <w:pPr>
        <w:pStyle w:val="6"/>
        <w:spacing w:line="360" w:lineRule="auto"/>
      </w:pPr>
    </w:p>
    <w:p>
      <w:pPr>
        <w:pStyle w:val="31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  <w:r>
        <w:rPr>
          <w:rFonts w:hint="eastAsia" w:hAnsi="宋体" w:cs="宋体"/>
          <w:b/>
          <w:sz w:val="28"/>
          <w:szCs w:val="28"/>
          <w:lang w:val="en-US" w:eastAsia="zh-CN"/>
        </w:rPr>
        <w:t>工会</w:t>
      </w:r>
    </w:p>
    <w:p>
      <w:pPr>
        <w:pStyle w:val="33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2023年1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>
      <w:pPr>
        <w:pStyle w:val="33"/>
        <w:rPr>
          <w:rFonts w:ascii="宋体" w:hAnsi="宋体" w:eastAsia="宋体" w:cs="宋体"/>
          <w:color w:val="auto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>
      <w:pPr>
        <w:pStyle w:val="2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  <w:bookmarkEnd w:id="0"/>
    </w:p>
    <w:p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kern w:val="2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工会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，拟对</w:t>
      </w:r>
      <w:r>
        <w:rPr>
          <w:rFonts w:hint="eastAsia" w:hAnsi="宋体"/>
          <w:kern w:val="2"/>
          <w:sz w:val="24"/>
          <w:szCs w:val="24"/>
          <w:u w:val="single"/>
        </w:rPr>
        <w:t>四川信息职业技术学院</w:t>
      </w:r>
      <w:r>
        <w:rPr>
          <w:rFonts w:hint="eastAsia" w:hAnsi="宋体"/>
          <w:kern w:val="2"/>
          <w:sz w:val="24"/>
          <w:szCs w:val="24"/>
          <w:u w:val="single"/>
          <w:lang w:val="en-US" w:eastAsia="zh-CN"/>
        </w:rPr>
        <w:t>工会</w:t>
      </w:r>
      <w:r>
        <w:rPr>
          <w:rFonts w:hint="eastAsia" w:hAnsi="宋体"/>
          <w:color w:val="000000" w:themeColor="text1"/>
          <w:kern w:val="2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无线手持话筒</w:t>
      </w:r>
      <w:r>
        <w:rPr>
          <w:rFonts w:hint="eastAsia" w:hAnsi="宋体"/>
          <w:color w:val="000000" w:themeColor="text1"/>
          <w:kern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采</w:t>
      </w:r>
      <w:r>
        <w:rPr>
          <w:rFonts w:hint="eastAsia" w:hAnsi="宋体"/>
          <w:kern w:val="2"/>
          <w:sz w:val="24"/>
          <w:szCs w:val="24"/>
          <w:u w:val="single"/>
        </w:rPr>
        <w:t>购</w:t>
      </w:r>
      <w:r>
        <w:rPr>
          <w:rFonts w:hint="eastAsia" w:hAnsi="宋体"/>
          <w:kern w:val="2"/>
          <w:sz w:val="24"/>
          <w:szCs w:val="24"/>
        </w:rPr>
        <w:t>采用询价方式进行采购，特邀请符合本次采购要求的供应商参加报价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1956"/>
      <w:bookmarkStart w:id="3" w:name="_Toc509559397"/>
      <w:r>
        <w:rPr>
          <w:rFonts w:hint="eastAsia" w:hAnsi="宋体"/>
          <w:b/>
          <w:sz w:val="24"/>
        </w:rPr>
        <w:t>一、采购项目基本情况</w:t>
      </w:r>
      <w:bookmarkEnd w:id="2"/>
      <w:bookmarkEnd w:id="3"/>
    </w:p>
    <w:p>
      <w:pPr>
        <w:spacing w:line="360" w:lineRule="auto"/>
        <w:ind w:firstLine="480" w:firstLineChars="20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kern w:val="2"/>
          <w:sz w:val="24"/>
          <w:szCs w:val="24"/>
        </w:rPr>
        <w:t>四川信息职业技术学院</w:t>
      </w:r>
      <w:r>
        <w:rPr>
          <w:rFonts w:hint="eastAsia" w:hAnsi="宋体"/>
          <w:kern w:val="2"/>
          <w:sz w:val="24"/>
          <w:szCs w:val="24"/>
          <w:lang w:val="en-US" w:eastAsia="zh-CN"/>
        </w:rPr>
        <w:t>工会无线手持话筒</w:t>
      </w:r>
      <w:r>
        <w:rPr>
          <w:rFonts w:hint="eastAsia" w:hAnsi="宋体"/>
          <w:kern w:val="2"/>
          <w:sz w:val="24"/>
          <w:szCs w:val="24"/>
        </w:rPr>
        <w:t xml:space="preserve">采购 </w:t>
      </w:r>
    </w:p>
    <w:p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Ansi="宋体"/>
          <w:sz w:val="24"/>
        </w:rPr>
        <w:t>2</w:t>
      </w:r>
      <w:r>
        <w:rPr>
          <w:rFonts w:hint="eastAsia" w:hAnsi="宋体"/>
          <w:sz w:val="24"/>
        </w:rPr>
        <w:t>、项目编号：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3</w:t>
      </w:r>
      <w:r>
        <w:rPr>
          <w:rFonts w:hint="eastAsia" w:hAnsi="宋体"/>
          <w:sz w:val="24"/>
        </w:rPr>
        <w:t>、采购人：四川信息职业技术学院</w:t>
      </w:r>
      <w:r>
        <w:rPr>
          <w:rFonts w:hint="eastAsia" w:hAnsi="宋体"/>
          <w:sz w:val="24"/>
          <w:lang w:eastAsia="zh-CN"/>
        </w:rPr>
        <w:t>工会</w:t>
      </w:r>
      <w:r>
        <w:rPr>
          <w:rFonts w:hint="eastAsia" w:hAnsi="宋体"/>
          <w:sz w:val="24"/>
        </w:rPr>
        <w:t>。</w:t>
      </w:r>
    </w:p>
    <w:p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11676"/>
      <w:bookmarkStart w:id="5" w:name="_Toc509559398"/>
      <w:r>
        <w:rPr>
          <w:rFonts w:hint="eastAsia" w:hAnsi="宋体"/>
          <w:b/>
          <w:sz w:val="24"/>
        </w:rPr>
        <w:t>二、资金情况</w:t>
      </w:r>
      <w:bookmarkEnd w:id="4"/>
      <w:bookmarkEnd w:id="5"/>
    </w:p>
    <w:p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预算金额：</w:t>
      </w:r>
      <w:r>
        <w:rPr>
          <w:rFonts w:hint="eastAsia" w:hAnsi="宋体"/>
          <w:sz w:val="24"/>
          <w:lang w:val="en-US" w:eastAsia="zh-CN"/>
        </w:rPr>
        <w:t>3.5</w:t>
      </w:r>
      <w:r>
        <w:rPr>
          <w:rFonts w:hint="eastAsia" w:hAnsi="宋体"/>
          <w:sz w:val="24"/>
        </w:rPr>
        <w:t>万元。</w:t>
      </w:r>
    </w:p>
    <w:p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6" w:name="_Toc509559399"/>
      <w:bookmarkStart w:id="7" w:name="_Toc24023"/>
      <w:r>
        <w:rPr>
          <w:rFonts w:hint="eastAsia" w:hAnsi="宋体"/>
          <w:b/>
          <w:sz w:val="24"/>
        </w:rPr>
        <w:t>采购项目简介</w:t>
      </w:r>
      <w:bookmarkEnd w:id="6"/>
      <w:bookmarkEnd w:id="7"/>
    </w:p>
    <w:p>
      <w:pPr>
        <w:pStyle w:val="6"/>
        <w:spacing w:after="0" w:line="360" w:lineRule="auto"/>
        <w:ind w:firstLine="480" w:firstLineChars="200"/>
        <w:rPr>
          <w:rFonts w:hint="default" w:eastAsia="宋体"/>
          <w:lang w:val="en-US" w:eastAsia="zh-CN"/>
        </w:rPr>
      </w:pPr>
      <w:bookmarkStart w:id="8" w:name="_Toc31724"/>
      <w:bookmarkStart w:id="9" w:name="_Toc509559400"/>
      <w:r>
        <w:rPr>
          <w:rFonts w:hint="eastAsia" w:ascii="宋体" w:hAnsi="宋体"/>
          <w:kern w:val="0"/>
          <w:sz w:val="24"/>
          <w:szCs w:val="20"/>
        </w:rPr>
        <w:t>四川信息职业技术学院</w:t>
      </w:r>
      <w:r>
        <w:rPr>
          <w:rFonts w:hint="eastAsia" w:hAnsi="宋体"/>
          <w:sz w:val="24"/>
          <w:lang w:val="en-US" w:eastAsia="zh-CN"/>
        </w:rPr>
        <w:t>学术交流中心采购无线手持话筒5套、天线放大器1套、小振膜电容话筒2支。</w:t>
      </w:r>
    </w:p>
    <w:p>
      <w:pPr>
        <w:pStyle w:val="6"/>
        <w:spacing w:after="0"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8"/>
      <w:bookmarkEnd w:id="9"/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公告方式：本次询价邀请在学院官网（http://www.scitc.com.cn/）上以公告形式发布。</w:t>
      </w:r>
    </w:p>
    <w:p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10" w:name="_Toc5582"/>
      <w:bookmarkStart w:id="11" w:name="_Toc509559401"/>
      <w:r>
        <w:rPr>
          <w:rFonts w:hint="eastAsia" w:hAnsi="宋体"/>
          <w:b/>
          <w:sz w:val="24"/>
        </w:rPr>
        <w:t>供应商参加本次采购活动应具备下列条件</w:t>
      </w:r>
      <w:bookmarkEnd w:id="10"/>
      <w:bookmarkEnd w:id="11"/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2" w:name="OLE_LINK3"/>
      <w:bookmarkStart w:id="13" w:name="OLE_LINK4"/>
      <w:bookmarkStart w:id="14" w:name="_Toc18805"/>
      <w:bookmarkStart w:id="15" w:name="_Toc509559403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</w:p>
    <w:bookmarkEnd w:id="12"/>
    <w:bookmarkEnd w:id="13"/>
    <w:p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4"/>
      <w:bookmarkEnd w:id="15"/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见第四章。</w:t>
      </w:r>
    </w:p>
    <w:p>
      <w:pPr>
        <w:numPr>
          <w:ilvl w:val="0"/>
          <w:numId w:val="3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6" w:name="_Toc509559406"/>
      <w:bookmarkStart w:id="17" w:name="_Toc26007"/>
      <w:r>
        <w:rPr>
          <w:rFonts w:hint="eastAsia" w:hAnsi="宋体" w:cs="宋体"/>
          <w:b/>
          <w:sz w:val="24"/>
          <w:szCs w:val="28"/>
        </w:rPr>
        <w:t>递交相应文件</w:t>
      </w:r>
      <w:r>
        <w:rPr>
          <w:rFonts w:hint="eastAsia" w:hAnsi="宋体" w:cs="宋体"/>
          <w:b/>
          <w:sz w:val="24"/>
        </w:rPr>
        <w:t>截止时间和地点</w:t>
      </w:r>
    </w:p>
    <w:p>
      <w:pPr>
        <w:spacing w:line="440" w:lineRule="exact"/>
        <w:ind w:firstLine="480" w:firstLineChars="200"/>
        <w:rPr>
          <w:rFonts w:hint="eastAsia" w:hAnsi="宋体" w:cs="宋体"/>
          <w:kern w:val="2"/>
          <w:sz w:val="24"/>
          <w:szCs w:val="24"/>
        </w:rPr>
      </w:pPr>
      <w:r>
        <w:rPr>
          <w:rFonts w:hint="eastAsia" w:hAnsi="宋体" w:cs="宋体"/>
          <w:kern w:val="2"/>
          <w:sz w:val="24"/>
          <w:szCs w:val="24"/>
        </w:rPr>
        <w:t>询价通知书自2023年</w:t>
      </w:r>
      <w:r>
        <w:rPr>
          <w:rFonts w:hint="eastAsia" w:hAnsi="宋体" w:cs="宋体"/>
          <w:kern w:val="2"/>
          <w:sz w:val="24"/>
          <w:szCs w:val="24"/>
          <w:lang w:val="en-US" w:eastAsia="zh-CN"/>
        </w:rPr>
        <w:t>12</w:t>
      </w:r>
      <w:r>
        <w:rPr>
          <w:rFonts w:hint="eastAsia" w:hAnsi="宋体" w:cs="宋体"/>
          <w:kern w:val="2"/>
          <w:sz w:val="24"/>
          <w:szCs w:val="24"/>
        </w:rPr>
        <w:t>月</w:t>
      </w:r>
      <w:r>
        <w:rPr>
          <w:rFonts w:hint="eastAsia" w:hAnsi="宋体" w:cs="宋体"/>
          <w:kern w:val="2"/>
          <w:sz w:val="24"/>
          <w:szCs w:val="24"/>
          <w:lang w:val="en-US" w:eastAsia="zh-CN"/>
        </w:rPr>
        <w:t>4</w:t>
      </w:r>
      <w:r>
        <w:rPr>
          <w:rFonts w:hint="eastAsia" w:hAnsi="宋体" w:cs="宋体"/>
          <w:kern w:val="2"/>
          <w:sz w:val="24"/>
          <w:szCs w:val="24"/>
        </w:rPr>
        <w:t>日10：00</w:t>
      </w:r>
      <w:r>
        <w:rPr>
          <w:rFonts w:hint="eastAsia" w:hAnsi="宋体" w:cs="宋体"/>
          <w:kern w:val="2"/>
          <w:sz w:val="24"/>
          <w:szCs w:val="24"/>
        </w:rPr>
        <w:t>到2023年</w:t>
      </w:r>
      <w:r>
        <w:rPr>
          <w:rFonts w:hint="eastAsia" w:hAnsi="宋体" w:cs="宋体"/>
          <w:kern w:val="2"/>
          <w:sz w:val="24"/>
          <w:szCs w:val="24"/>
          <w:lang w:val="en-US" w:eastAsia="zh-CN"/>
        </w:rPr>
        <w:t>12</w:t>
      </w:r>
      <w:r>
        <w:rPr>
          <w:rFonts w:hint="eastAsia" w:hAnsi="宋体" w:cs="宋体"/>
          <w:kern w:val="2"/>
          <w:sz w:val="24"/>
          <w:szCs w:val="24"/>
        </w:rPr>
        <w:t>月</w:t>
      </w:r>
      <w:r>
        <w:rPr>
          <w:rFonts w:hint="eastAsia" w:hAnsi="宋体" w:cs="宋体"/>
          <w:kern w:val="2"/>
          <w:sz w:val="24"/>
          <w:szCs w:val="24"/>
          <w:lang w:val="en-US" w:eastAsia="zh-CN"/>
        </w:rPr>
        <w:t>7</w:t>
      </w:r>
      <w:r>
        <w:rPr>
          <w:rFonts w:hint="eastAsia" w:hAnsi="宋体" w:cs="宋体"/>
          <w:kern w:val="2"/>
          <w:sz w:val="24"/>
          <w:szCs w:val="24"/>
        </w:rPr>
        <w:t>日1</w:t>
      </w:r>
      <w:r>
        <w:rPr>
          <w:rFonts w:hint="eastAsia" w:hAnsi="宋体" w:cs="宋体"/>
          <w:kern w:val="2"/>
          <w:sz w:val="24"/>
          <w:szCs w:val="24"/>
          <w:lang w:val="en-US" w:eastAsia="zh-CN"/>
        </w:rPr>
        <w:t>7</w:t>
      </w:r>
      <w:r>
        <w:rPr>
          <w:rFonts w:hint="eastAsia" w:hAnsi="宋体" w:cs="宋体"/>
          <w:kern w:val="2"/>
          <w:sz w:val="24"/>
          <w:szCs w:val="24"/>
        </w:rPr>
        <w:t>：00</w:t>
      </w:r>
      <w:r>
        <w:rPr>
          <w:rFonts w:hint="eastAsia" w:hAnsi="宋体" w:cs="宋体"/>
          <w:kern w:val="2"/>
          <w:sz w:val="24"/>
          <w:szCs w:val="24"/>
        </w:rPr>
        <w:t>在四川信息职业技术学院官网上</w:t>
      </w:r>
      <w:r>
        <w:rPr>
          <w:rFonts w:hint="eastAsia" w:hAnsi="宋体" w:cs="宋体"/>
          <w:kern w:val="2"/>
          <w:sz w:val="24"/>
          <w:szCs w:val="24"/>
        </w:rPr>
        <w:t>获取。</w:t>
      </w:r>
    </w:p>
    <w:p>
      <w:pPr>
        <w:spacing w:line="440" w:lineRule="exact"/>
        <w:ind w:firstLine="482" w:firstLineChars="200"/>
        <w:rPr>
          <w:rFonts w:hAnsi="宋体" w:cs="宋体"/>
          <w:kern w:val="2"/>
          <w:sz w:val="24"/>
          <w:szCs w:val="28"/>
        </w:rPr>
      </w:pPr>
      <w:bookmarkStart w:id="18" w:name="_Hlk141689363"/>
      <w:r>
        <w:rPr>
          <w:rFonts w:hint="eastAsia" w:hAnsi="宋体" w:cs="宋体"/>
          <w:b/>
          <w:bCs/>
          <w:kern w:val="2"/>
          <w:sz w:val="24"/>
          <w:szCs w:val="28"/>
        </w:rPr>
        <w:t>采购文件通过网上获取</w:t>
      </w:r>
      <w:bookmarkEnd w:id="18"/>
      <w:r>
        <w:rPr>
          <w:rFonts w:hint="eastAsia" w:hAnsi="宋体" w:cs="宋体"/>
          <w:b/>
          <w:bCs/>
          <w:kern w:val="2"/>
          <w:sz w:val="24"/>
          <w:szCs w:val="28"/>
        </w:rPr>
        <w:t>：</w:t>
      </w:r>
      <w:r>
        <w:rPr>
          <w:rFonts w:hint="eastAsia" w:hAnsi="宋体" w:cs="宋体"/>
          <w:kern w:val="2"/>
          <w:sz w:val="24"/>
          <w:szCs w:val="28"/>
        </w:rPr>
        <w:t>须将《介绍信》（</w:t>
      </w:r>
      <w:r>
        <w:rPr>
          <w:rFonts w:hAnsi="宋体"/>
          <w:sz w:val="24"/>
          <w:szCs w:val="24"/>
        </w:rPr>
        <w:t>载明投标</w:t>
      </w:r>
      <w:r>
        <w:rPr>
          <w:rFonts w:hint="eastAsia" w:hAnsi="宋体"/>
          <w:sz w:val="24"/>
          <w:szCs w:val="24"/>
        </w:rPr>
        <w:t>人</w:t>
      </w:r>
      <w:r>
        <w:rPr>
          <w:rFonts w:hAnsi="宋体"/>
          <w:sz w:val="24"/>
          <w:szCs w:val="24"/>
        </w:rPr>
        <w:t>、投标项目名称及编号、</w:t>
      </w:r>
      <w:r>
        <w:rPr>
          <w:rFonts w:hint="eastAsia" w:hAnsi="宋体"/>
          <w:sz w:val="24"/>
          <w:szCs w:val="24"/>
        </w:rPr>
        <w:t>授权</w:t>
      </w:r>
      <w:r>
        <w:rPr>
          <w:rFonts w:hAnsi="宋体"/>
          <w:sz w:val="24"/>
          <w:szCs w:val="24"/>
        </w:rPr>
        <w:t>报名人姓名</w:t>
      </w:r>
      <w:r>
        <w:rPr>
          <w:rFonts w:hint="eastAsia" w:hAnsi="宋体"/>
          <w:sz w:val="24"/>
          <w:szCs w:val="24"/>
        </w:rPr>
        <w:t>、邮箱</w:t>
      </w:r>
      <w:r>
        <w:rPr>
          <w:rFonts w:hAnsi="宋体"/>
          <w:sz w:val="24"/>
          <w:szCs w:val="24"/>
        </w:rPr>
        <w:t>及联系方式</w:t>
      </w:r>
      <w:r>
        <w:rPr>
          <w:rFonts w:hint="eastAsia" w:hAnsi="宋体"/>
          <w:sz w:val="24"/>
          <w:szCs w:val="24"/>
        </w:rPr>
        <w:t>，格式自拟</w:t>
      </w:r>
      <w:r>
        <w:rPr>
          <w:rFonts w:hint="eastAsia" w:hAnsi="宋体" w:cs="宋体"/>
          <w:kern w:val="2"/>
          <w:sz w:val="24"/>
          <w:szCs w:val="28"/>
        </w:rPr>
        <w:t>）加盖供应商鲜章后进行扫描，将扫描件发送至项目负责人处，联系人：</w:t>
      </w:r>
      <w:r>
        <w:rPr>
          <w:rFonts w:hint="eastAsia" w:hAnsi="宋体" w:cs="宋体"/>
          <w:kern w:val="2"/>
          <w:sz w:val="24"/>
          <w:szCs w:val="28"/>
          <w:lang w:val="en-US" w:eastAsia="zh-CN"/>
        </w:rPr>
        <w:t>庞老师</w:t>
      </w:r>
      <w:r>
        <w:rPr>
          <w:rFonts w:hint="eastAsia" w:hAnsi="宋体" w:cs="宋体"/>
          <w:kern w:val="2"/>
          <w:sz w:val="24"/>
          <w:szCs w:val="24"/>
          <w:lang w:val="en-US" w:eastAsia="zh-CN"/>
        </w:rPr>
        <w:t>15181376864</w:t>
      </w:r>
      <w:r>
        <w:rPr>
          <w:rFonts w:hint="eastAsia" w:hAnsi="宋体" w:cs="宋体"/>
          <w:kern w:val="2"/>
          <w:sz w:val="24"/>
          <w:szCs w:val="28"/>
        </w:rPr>
        <w:t>,QQ号：</w:t>
      </w:r>
      <w:r>
        <w:rPr>
          <w:rFonts w:hint="eastAsia" w:hAnsi="宋体" w:cs="宋体"/>
          <w:kern w:val="2"/>
          <w:sz w:val="24"/>
          <w:szCs w:val="28"/>
          <w:lang w:val="en-US" w:eastAsia="zh-CN"/>
        </w:rPr>
        <w:t>281387210</w:t>
      </w:r>
      <w:r>
        <w:rPr>
          <w:rFonts w:hint="eastAsia" w:hAnsi="宋体" w:cs="宋体"/>
          <w:kern w:val="2"/>
          <w:sz w:val="24"/>
          <w:szCs w:val="28"/>
        </w:rPr>
        <w:t>。供应商添加QQ时备注公司名称。</w:t>
      </w:r>
    </w:p>
    <w:p>
      <w:pPr>
        <w:spacing w:line="440" w:lineRule="exact"/>
        <w:ind w:firstLine="480" w:firstLineChars="200"/>
        <w:rPr>
          <w:rFonts w:hAnsi="宋体" w:cs="宋体"/>
          <w:kern w:val="2"/>
          <w:sz w:val="24"/>
          <w:szCs w:val="28"/>
        </w:rPr>
      </w:pPr>
      <w:r>
        <w:rPr>
          <w:rFonts w:hint="eastAsia" w:hAnsi="宋体" w:cs="宋体"/>
          <w:kern w:val="2"/>
          <w:sz w:val="24"/>
          <w:szCs w:val="28"/>
        </w:rPr>
        <w:t>（请供应商自行仔细检查资料无误后再发送至项目负责人处！）</w:t>
      </w:r>
    </w:p>
    <w:p>
      <w:pPr>
        <w:spacing w:line="360" w:lineRule="auto"/>
        <w:ind w:firstLine="482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kern w:val="2"/>
          <w:sz w:val="24"/>
          <w:szCs w:val="28"/>
        </w:rPr>
        <w:t>递交响应文件截止时间：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2023年1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27" w:name="_GoBack"/>
      <w:bookmarkEnd w:id="27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日上午10:00（北京时间），文件需正本一份</w:t>
      </w:r>
      <w:r>
        <w:rPr>
          <w:rFonts w:hint="eastAsia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副本二份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（不接收邮寄）。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逾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期送达、密封</w:t>
      </w:r>
      <w:r>
        <w:rPr>
          <w:rFonts w:hint="eastAsia" w:ascii="宋体" w:hAnsi="宋体" w:cs="宋体"/>
          <w:sz w:val="24"/>
        </w:rPr>
        <w:t>和标注错误的响应文件，恕不接待。</w:t>
      </w:r>
    </w:p>
    <w:p>
      <w:pPr>
        <w:pStyle w:val="6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地点：广元市利州区学府路265号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综合楼1210办公室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（四川信息职业技术学院雪峰校区）。</w:t>
      </w:r>
    </w:p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八、询价时间和地点</w:t>
      </w:r>
      <w:bookmarkEnd w:id="16"/>
      <w:bookmarkEnd w:id="17"/>
      <w:bookmarkStart w:id="19" w:name="_Toc509559407"/>
      <w:bookmarkStart w:id="20" w:name="_Toc23507"/>
    </w:p>
    <w:p>
      <w:pPr>
        <w:pStyle w:val="6"/>
        <w:spacing w:line="360" w:lineRule="auto"/>
        <w:ind w:firstLine="482" w:firstLineChars="200"/>
      </w:pPr>
      <w:r>
        <w:rPr>
          <w:rFonts w:hint="eastAsia" w:ascii="宋体" w:hAnsi="宋体" w:cs="宋体"/>
          <w:b/>
          <w:sz w:val="24"/>
          <w:lang w:val="en-US" w:eastAsia="zh-CN"/>
        </w:rPr>
        <w:t>询价时间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日上午10: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0（北京时间）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2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kern w:val="2"/>
          <w:sz w:val="24"/>
          <w:szCs w:val="28"/>
        </w:rPr>
        <w:t>询价地点：</w:t>
      </w:r>
      <w:r>
        <w:rPr>
          <w:rFonts w:hint="eastAsia" w:hAnsi="宋体" w:cs="宋体"/>
          <w:kern w:val="2"/>
          <w:sz w:val="24"/>
          <w:szCs w:val="24"/>
          <w:u w:val="single"/>
        </w:rPr>
        <w:t>四川信息职业技术学院</w:t>
      </w:r>
      <w:bookmarkEnd w:id="19"/>
      <w:bookmarkEnd w:id="20"/>
      <w:r>
        <w:rPr>
          <w:rFonts w:hint="eastAsia" w:hAnsi="宋体" w:cs="宋体"/>
          <w:kern w:val="2"/>
          <w:sz w:val="24"/>
          <w:szCs w:val="28"/>
          <w:u w:val="single"/>
          <w:lang w:eastAsia="zh-CN"/>
        </w:rPr>
        <w:t>工会</w:t>
      </w:r>
      <w:r>
        <w:rPr>
          <w:rFonts w:hint="eastAsia" w:hAnsi="宋体" w:cs="宋体"/>
          <w:kern w:val="2"/>
          <w:sz w:val="24"/>
          <w:szCs w:val="28"/>
          <w:u w:val="single"/>
        </w:rPr>
        <w:t>（</w:t>
      </w:r>
      <w:r>
        <w:rPr>
          <w:rFonts w:hint="eastAsia" w:hAnsi="宋体" w:cs="宋体"/>
          <w:kern w:val="2"/>
          <w:sz w:val="24"/>
          <w:szCs w:val="28"/>
          <w:u w:val="single"/>
          <w:lang w:val="en-US" w:eastAsia="zh-CN"/>
        </w:rPr>
        <w:t>雪峰校区</w:t>
      </w:r>
      <w:r>
        <w:rPr>
          <w:rFonts w:hint="eastAsia" w:hAnsi="宋体" w:cs="宋体"/>
          <w:kern w:val="2"/>
          <w:sz w:val="24"/>
          <w:szCs w:val="28"/>
          <w:u w:val="single"/>
        </w:rPr>
        <w:t>）</w:t>
      </w:r>
      <w:r>
        <w:rPr>
          <w:rFonts w:hint="eastAsia" w:hAnsi="宋体" w:cs="宋体"/>
          <w:kern w:val="2"/>
          <w:sz w:val="24"/>
          <w:szCs w:val="28"/>
          <w:u w:val="single"/>
          <w:lang w:val="en-US" w:eastAsia="zh-CN"/>
        </w:rPr>
        <w:t>综合楼1011</w:t>
      </w:r>
      <w:r>
        <w:rPr>
          <w:rFonts w:hint="eastAsia" w:hAnsi="宋体" w:cs="宋体"/>
          <w:kern w:val="2"/>
          <w:sz w:val="24"/>
          <w:szCs w:val="28"/>
          <w:u w:val="single"/>
        </w:rPr>
        <w:t>办公室</w:t>
      </w:r>
    </w:p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九、商务要求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1" w:name="_Toc509559408"/>
      <w:bookmarkStart w:id="22" w:name="_Toc17080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</w:t>
      </w:r>
      <w:r>
        <w:rPr>
          <w:rFonts w:hint="eastAsia" w:hAnsi="宋体"/>
          <w:sz w:val="24"/>
        </w:rPr>
        <w:t>签订合同后</w:t>
      </w:r>
      <w:r>
        <w:rPr>
          <w:rFonts w:hAnsi="宋体"/>
          <w:sz w:val="24"/>
        </w:rPr>
        <w:t>5</w:t>
      </w:r>
      <w:r>
        <w:rPr>
          <w:rFonts w:hint="eastAsia" w:hAnsi="宋体"/>
          <w:sz w:val="24"/>
        </w:rPr>
        <w:t>日内，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完成采购物资的交付；如果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供应商没有按照合同规定的时间完成交付，采购人有权单方面解除合同，并保留向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供应商索赔的权利。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市利州区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学府路265号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（四川信息职业技术学院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雪峰校区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）；</w:t>
      </w:r>
    </w:p>
    <w:p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金额。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年；在使用过程中，若出现质量问题，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供应商在接到通知后48小时内完成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，并承担所有费用。</w:t>
      </w:r>
    </w:p>
    <w:p>
      <w:pPr>
        <w:pStyle w:val="30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1"/>
      <w:bookmarkEnd w:id="22"/>
    </w:p>
    <w:p>
      <w:pPr>
        <w:pStyle w:val="30"/>
        <w:ind w:firstLine="48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  <w:r>
        <w:rPr>
          <w:rFonts w:hint="eastAsia"/>
          <w:sz w:val="24"/>
          <w:lang w:eastAsia="zh-CN"/>
        </w:rPr>
        <w:t>工会</w:t>
      </w:r>
    </w:p>
    <w:p>
      <w:pPr>
        <w:pStyle w:val="30"/>
        <w:ind w:firstLine="480"/>
        <w:jc w:val="left"/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</w:t>
      </w:r>
      <w:r>
        <w:rPr>
          <w:rFonts w:hint="eastAsia" w:hAnsi="宋体" w:cs="宋体"/>
          <w:sz w:val="24"/>
          <w:lang w:val="en-US" w:eastAsia="zh-CN"/>
        </w:rPr>
        <w:t>学府路265号（四川信息职业技术学院雪峰校区）</w:t>
      </w:r>
    </w:p>
    <w:p>
      <w:pPr>
        <w:pStyle w:val="30"/>
        <w:ind w:firstLine="480"/>
        <w:jc w:val="left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庞老师</w:t>
      </w:r>
      <w:r>
        <w:rPr>
          <w:rFonts w:hint="eastAsia" w:hAnsi="宋体" w:cs="宋体"/>
          <w:sz w:val="24"/>
          <w:lang w:val="en-US" w:eastAsia="zh-CN"/>
        </w:rPr>
        <w:tab/>
      </w:r>
    </w:p>
    <w:p>
      <w:pPr>
        <w:pStyle w:val="30"/>
        <w:ind w:firstLine="480"/>
        <w:jc w:val="left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电    话：</w:t>
      </w:r>
      <w:r>
        <w:rPr>
          <w:rFonts w:hint="eastAsia" w:hAnsi="宋体" w:cs="宋体"/>
          <w:sz w:val="24"/>
          <w:lang w:val="en-US" w:eastAsia="zh-CN"/>
        </w:rPr>
        <w:t>15181376864</w:t>
      </w:r>
    </w:p>
    <w:p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>
      <w:pPr>
        <w:pStyle w:val="3"/>
        <w:jc w:val="center"/>
        <w:rPr>
          <w:rFonts w:ascii="宋体" w:hAnsi="宋体" w:eastAsia="宋体" w:cs="宋体"/>
          <w:szCs w:val="36"/>
        </w:rPr>
      </w:pPr>
      <w:bookmarkStart w:id="23" w:name="_Toc28730"/>
      <w:bookmarkStart w:id="24" w:name="_Toc31956"/>
      <w:r>
        <w:rPr>
          <w:rFonts w:hint="eastAsia" w:ascii="宋体" w:hAnsi="宋体" w:eastAsia="宋体" w:cs="宋体"/>
        </w:rPr>
        <w:t>第二章  询价须知</w:t>
      </w:r>
      <w:bookmarkEnd w:id="23"/>
      <w:bookmarkEnd w:id="24"/>
    </w:p>
    <w:p>
      <w:pPr>
        <w:pStyle w:val="3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7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hAnsi="宋体" w:cs="宋体"/>
                <w:sz w:val="24"/>
                <w:szCs w:val="24"/>
              </w:rPr>
              <w:t>万元</w:t>
            </w:r>
          </w:p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hAnsi="宋体" w:cs="宋体"/>
                <w:sz w:val="24"/>
                <w:szCs w:val="24"/>
              </w:rPr>
              <w:t>万元</w:t>
            </w:r>
          </w:p>
          <w:p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；响应文件A4纸打印并采用胶装方式装订成册，不得散装或者合页装订，响应文件密封袋的最外层应清楚地标明响应文件、采购项目名称、供应商名称，并加盖供应商鲜章。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240" w:firstLineChars="10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>
            <w:pPr>
              <w:pStyle w:val="34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>
            <w:pPr>
              <w:pStyle w:val="34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>
            <w:pPr>
              <w:pStyle w:val="34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采购结果公告在四川信息职业技术学院网上发布后，请成交供应商凭单位介绍信、身份证原件及复印件到四川信息职业技术学院工会领取成交通知书。</w:t>
            </w:r>
          </w:p>
        </w:tc>
      </w:tr>
    </w:tbl>
    <w:p>
      <w:pPr>
        <w:rPr>
          <w:sz w:val="36"/>
        </w:rPr>
      </w:pPr>
      <w:r>
        <w:rPr>
          <w:rFonts w:hint="eastAsia"/>
          <w:sz w:val="36"/>
        </w:rPr>
        <w:br w:type="page"/>
      </w:r>
    </w:p>
    <w:p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  <w:bookmarkEnd w:id="1"/>
    </w:p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>
      <w:pPr>
        <w:pStyle w:val="9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>
      <w:pPr>
        <w:rPr>
          <w:rFonts w:hAnsi="宋体" w:cs="宋体"/>
        </w:rPr>
      </w:pPr>
      <w:bookmarkStart w:id="25" w:name="_Toc31390"/>
      <w:r>
        <w:rPr>
          <w:rFonts w:hint="eastAsia" w:hAnsi="宋体" w:cs="宋体"/>
        </w:rPr>
        <w:br w:type="page"/>
      </w:r>
    </w:p>
    <w:bookmarkEnd w:id="25"/>
    <w:p>
      <w:pPr>
        <w:pStyle w:val="2"/>
        <w:keepNext w:val="0"/>
        <w:keepLines w:val="0"/>
        <w:numPr>
          <w:ilvl w:val="0"/>
          <w:numId w:val="4"/>
        </w:numPr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 xml:space="preserve"> 采购项目服务内容及要求</w:t>
      </w:r>
    </w:p>
    <w:p>
      <w:pPr>
        <w:pStyle w:val="8"/>
        <w:numPr>
          <w:ilvl w:val="0"/>
          <w:numId w:val="5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>
      <w:pPr>
        <w:pStyle w:val="6"/>
      </w:pPr>
      <w:r>
        <w:rPr>
          <w:rFonts w:hint="eastAsia" w:hAnsi="宋体" w:cs="宋体"/>
          <w:sz w:val="24"/>
        </w:rPr>
        <w:t xml:space="preserve">    </w:t>
      </w:r>
      <w:r>
        <w:rPr>
          <w:rFonts w:hint="eastAsia" w:ascii="宋体" w:hAnsi="宋体"/>
          <w:kern w:val="0"/>
          <w:sz w:val="24"/>
          <w:szCs w:val="20"/>
        </w:rPr>
        <w:t>四川信息职业技术学院</w:t>
      </w:r>
      <w:r>
        <w:rPr>
          <w:rFonts w:hint="eastAsia" w:hAnsi="宋体"/>
          <w:sz w:val="24"/>
          <w:lang w:val="en-US" w:eastAsia="zh-CN"/>
        </w:rPr>
        <w:t>学术交流中心采购无线手持话筒5套、天线放大器1套、小振膜电容话筒2支。</w:t>
      </w:r>
    </w:p>
    <w:p>
      <w:pPr>
        <w:numPr>
          <w:ilvl w:val="0"/>
          <w:numId w:val="5"/>
        </w:numPr>
        <w:spacing w:line="360" w:lineRule="exact"/>
        <w:rPr>
          <w:rFonts w:hAnsi="宋体" w:cs="宋体"/>
          <w:sz w:val="24"/>
        </w:rPr>
      </w:pPr>
      <w:r>
        <w:rPr>
          <w:rFonts w:hint="eastAsia"/>
          <w:b/>
          <w:iCs/>
          <w:sz w:val="28"/>
          <w:szCs w:val="28"/>
        </w:rPr>
        <w:t xml:space="preserve">详细技术参数表 </w:t>
      </w:r>
      <w:r>
        <w:rPr>
          <w:rFonts w:hint="eastAsia" w:hAnsi="宋体" w:cs="宋体"/>
          <w:sz w:val="24"/>
        </w:rPr>
        <w:t xml:space="preserve">   </w:t>
      </w:r>
    </w:p>
    <w:tbl>
      <w:tblPr>
        <w:tblStyle w:val="17"/>
        <w:tblpPr w:leftFromText="180" w:rightFromText="180" w:vertAnchor="text" w:horzAnchor="page" w:tblpXSpec="center" w:tblpY="132"/>
        <w:tblOverlap w:val="never"/>
        <w:tblW w:w="43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52"/>
        <w:gridCol w:w="4759"/>
        <w:gridCol w:w="521"/>
        <w:gridCol w:w="39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58" w:type="pct"/>
            <w:vAlign w:val="center"/>
          </w:tcPr>
          <w:p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680" w:type="pct"/>
            <w:vAlign w:val="center"/>
          </w:tcPr>
          <w:p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名称</w:t>
            </w:r>
          </w:p>
        </w:tc>
        <w:tc>
          <w:tcPr>
            <w:tcW w:w="2812" w:type="pct"/>
            <w:vAlign w:val="center"/>
          </w:tcPr>
          <w:p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材质/规格</w:t>
            </w:r>
          </w:p>
        </w:tc>
        <w:tc>
          <w:tcPr>
            <w:tcW w:w="307" w:type="pct"/>
            <w:vAlign w:val="center"/>
          </w:tcPr>
          <w:p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单位</w:t>
            </w:r>
          </w:p>
        </w:tc>
        <w:tc>
          <w:tcPr>
            <w:tcW w:w="233" w:type="pct"/>
            <w:vAlign w:val="center"/>
          </w:tcPr>
          <w:p>
            <w:pPr>
              <w:widowControl/>
              <w:jc w:val="center"/>
              <w:rPr>
                <w:rFonts w:ascii="Calibri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kern w:val="2"/>
                <w:sz w:val="24"/>
                <w:szCs w:val="24"/>
              </w:rPr>
              <w:t>数量</w:t>
            </w:r>
          </w:p>
        </w:tc>
        <w:tc>
          <w:tcPr>
            <w:tcW w:w="706" w:type="pct"/>
            <w:vAlign w:val="center"/>
          </w:tcPr>
          <w:p>
            <w:pPr>
              <w:widowControl/>
              <w:jc w:val="center"/>
              <w:rPr>
                <w:rFonts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alibri" w:hAnsi="宋体" w:cs="宋体"/>
                <w:b/>
                <w:bCs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58" w:type="pct"/>
            <w:vAlign w:val="center"/>
          </w:tcPr>
          <w:p>
            <w:pPr>
              <w:widowControl/>
              <w:jc w:val="center"/>
              <w:rPr>
                <w:rFonts w:ascii="Calibri" w:hAnsi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Calibri" w:hAnsi="宋体" w:cs="宋体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0" w:type="pct"/>
            <w:vAlign w:val="center"/>
          </w:tcPr>
          <w:p>
            <w:pPr>
              <w:rPr>
                <w:rFonts w:ascii="Calibri" w:hAnsi="宋体"/>
                <w:bCs/>
                <w:kern w:val="2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无线手持动圈话筒</w:t>
            </w:r>
          </w:p>
          <w:p>
            <w:pPr>
              <w:spacing w:after="120"/>
              <w:rPr>
                <w:rFonts w:ascii="Calibri" w:hAnsi="Calibri"/>
                <w:kern w:val="2"/>
                <w:sz w:val="21"/>
                <w:szCs w:val="22"/>
              </w:rPr>
            </w:pPr>
            <w:r>
              <w:rPr>
                <w:rFonts w:ascii="Calibri" w:hAnsi="Calibri"/>
                <w:kern w:val="2"/>
                <w:sz w:val="21"/>
                <w:szCs w:val="22"/>
              </w:rPr>
              <w:t xml:space="preserve"> </w:t>
            </w:r>
          </w:p>
        </w:tc>
        <w:tc>
          <w:tcPr>
            <w:tcW w:w="2812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频段内可容纳数量：32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可选频率: 1800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扫描功能:100预设频点扫描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天线: 可拆卸、1/2波长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显示屏: 背光VA显示屏 + 多色LED指示灯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使用频率：780-820（40MHz）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Ansi="宋体" w:cs="宋体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6.含无线手持动圈发射机。</w:t>
            </w:r>
          </w:p>
        </w:tc>
        <w:tc>
          <w:tcPr>
            <w:tcW w:w="307" w:type="pct"/>
            <w:vAlign w:val="center"/>
          </w:tcPr>
          <w:p>
            <w:pPr>
              <w:jc w:val="center"/>
              <w:rPr>
                <w:rFonts w:hint="eastAsia" w:ascii="Calibri" w:hAnsi="宋体" w:eastAsia="宋体"/>
                <w:bCs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宋体"/>
                <w:bCs/>
                <w:kern w:val="2"/>
                <w:sz w:val="24"/>
                <w:szCs w:val="22"/>
                <w:lang w:val="en-US" w:eastAsia="zh-CN"/>
              </w:rPr>
              <w:t>套</w:t>
            </w:r>
          </w:p>
        </w:tc>
        <w:tc>
          <w:tcPr>
            <w:tcW w:w="233" w:type="pct"/>
            <w:vAlign w:val="center"/>
          </w:tcPr>
          <w:p>
            <w:pPr>
              <w:jc w:val="center"/>
              <w:rPr>
                <w:rFonts w:ascii="Calibri" w:hAnsi="宋体"/>
                <w:bCs/>
                <w:kern w:val="2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06" w:type="pct"/>
            <w:vAlign w:val="center"/>
          </w:tcPr>
          <w:p>
            <w:pPr>
              <w:rPr>
                <w:rFonts w:ascii="Calibri" w:hAnsi="宋体"/>
                <w:b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258" w:type="pct"/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0" w:type="pct"/>
            <w:vAlign w:val="center"/>
          </w:tcPr>
          <w:p>
            <w:pPr>
              <w:widowControl/>
              <w:jc w:val="left"/>
              <w:rPr>
                <w:rFonts w:ascii="Calibri" w:hAnsi="宋体"/>
                <w:bCs/>
                <w:kern w:val="2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无线腰包发射机</w:t>
            </w:r>
          </w:p>
        </w:tc>
        <w:tc>
          <w:tcPr>
            <w:tcW w:w="2812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1.数据同步:红外线；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2.音频参考压缩扩展: 是；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3.显示屏: 背光VA显示屏；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4.发射机供电时间: 3V，&gt; 10小时标准值）；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5.增益调整范围： -6至0 dB；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6.使用频率：780-820（40MHz）；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7.线路音频频率响应： 40 -18000 Hz，（+-3 dB）；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8.射频输出功率： 30 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w；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9.拾音头兼容：兼容舒尔接口拾音头；</w:t>
            </w:r>
          </w:p>
          <w:p>
            <w:pPr>
              <w:jc w:val="left"/>
              <w:rPr>
                <w:rFonts w:ascii="Calibri" w:hAnsi="Calibri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10.含无线腰包发射机咪头。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ascii="Calibri" w:hAnsi="宋体"/>
                <w:b/>
                <w:kern w:val="2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Calibri" w:hAnsi="宋体"/>
                <w:bCs/>
                <w:kern w:val="2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06" w:type="pct"/>
            <w:vAlign w:val="center"/>
          </w:tcPr>
          <w:p>
            <w:pPr>
              <w:spacing w:after="120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258" w:type="pct"/>
            <w:vAlign w:val="center"/>
          </w:tcPr>
          <w:p>
            <w:pPr>
              <w:widowControl/>
              <w:jc w:val="center"/>
              <w:rPr>
                <w:rFonts w:hint="default" w:ascii="Calibri" w:hAnsi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0" w:type="pct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宽频天线分配器</w:t>
            </w:r>
          </w:p>
        </w:tc>
        <w:tc>
          <w:tcPr>
            <w:tcW w:w="2812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1.天线分配系统可让4-8台接收机使用同一组天线。通过级联可连接8台天线分配器，实现64路信号的分配；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2.频率范围：430-990MHZ；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3.供电：DC-10-15V；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4.输入端口上行馈电输出：DC10-15V；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5.输入接口：信号输入-BNC-KE，输出接口-BNC-KE。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pct"/>
            <w:vAlign w:val="center"/>
          </w:tcPr>
          <w:p>
            <w:pPr>
              <w:spacing w:after="120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Calibri" w:hAnsi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小振膜电容麦克风</w:t>
            </w:r>
          </w:p>
        </w:tc>
        <w:tc>
          <w:tcPr>
            <w:tcW w:w="476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1.频率响应：20-20kHz；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2.指向性：心型；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3.灵敏度：6mV/Pa(-34dBV)+/-3dB；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4.输出阻抗：200欧姆；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5.信噪比：&gt;75dB；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6.最大声压级：138dBSPL；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7.等效声压：18dB（A weighted）；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8.动态范围：120dB；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9.工作电压：12-48V幻象电源；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10.连接口：3针XLR公座。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pct"/>
            <w:vAlign w:val="center"/>
          </w:tcPr>
          <w:p>
            <w:pPr>
              <w:spacing w:after="120"/>
              <w:rPr>
                <w:rFonts w:ascii="Calibri" w:hAnsi="Calibri"/>
                <w:kern w:val="2"/>
                <w:sz w:val="21"/>
                <w:szCs w:val="22"/>
              </w:rPr>
            </w:pPr>
          </w:p>
        </w:tc>
      </w:tr>
    </w:tbl>
    <w:p>
      <w:pPr>
        <w:pStyle w:val="6"/>
      </w:pPr>
    </w:p>
    <w:p>
      <w:pPr>
        <w:spacing w:line="360" w:lineRule="exact"/>
        <w:rPr>
          <w:rFonts w:hAnsi="宋体"/>
          <w:sz w:val="24"/>
        </w:rPr>
      </w:pPr>
      <w:r>
        <w:rPr>
          <w:rFonts w:hint="eastAsia" w:hAnsi="宋体"/>
          <w:sz w:val="24"/>
        </w:rPr>
        <w:t>三、其它要求</w:t>
      </w:r>
    </w:p>
    <w:p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1、交货日期：合同签订后要求</w:t>
      </w:r>
      <w:r>
        <w:rPr>
          <w:rFonts w:hAnsi="宋体"/>
          <w:sz w:val="24"/>
        </w:rPr>
        <w:t>7</w:t>
      </w:r>
      <w:r>
        <w:rPr>
          <w:rFonts w:hint="eastAsia" w:hAnsi="宋体"/>
          <w:sz w:val="24"/>
        </w:rPr>
        <w:t>个工作日完成交付。</w:t>
      </w:r>
    </w:p>
    <w:p>
      <w:pPr>
        <w:spacing w:line="360" w:lineRule="auto"/>
        <w:ind w:firstLine="360" w:firstLineChars="150"/>
        <w:rPr>
          <w:rFonts w:hAnsi="宋体"/>
          <w:sz w:val="24"/>
        </w:rPr>
      </w:pPr>
      <w:r>
        <w:rPr>
          <w:rFonts w:hint="eastAsia" w:hAnsi="宋体"/>
          <w:sz w:val="24"/>
        </w:rPr>
        <w:t>2、报价包含税费、运费、安装费等其他所有杂费等。</w:t>
      </w:r>
    </w:p>
    <w:p>
      <w:pPr>
        <w:pStyle w:val="6"/>
      </w:pPr>
    </w:p>
    <w:p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</w:p>
    <w:p>
      <w:pPr>
        <w:spacing w:line="360" w:lineRule="auto"/>
        <w:rPr>
          <w:rFonts w:hAnsi="宋体" w:cs="宋体"/>
          <w:b/>
          <w:bCs/>
          <w:sz w:val="36"/>
          <w:szCs w:val="36"/>
        </w:rPr>
      </w:pPr>
    </w:p>
    <w:p>
      <w:pPr>
        <w:pStyle w:val="6"/>
      </w:pPr>
    </w:p>
    <w:p/>
    <w:p>
      <w:pPr>
        <w:pStyle w:val="6"/>
      </w:pPr>
    </w:p>
    <w:p/>
    <w:p>
      <w:pPr>
        <w:pStyle w:val="6"/>
      </w:pPr>
    </w:p>
    <w:p/>
    <w:p>
      <w:pPr>
        <w:pStyle w:val="6"/>
      </w:pPr>
    </w:p>
    <w:p/>
    <w:p/>
    <w:p>
      <w:pPr>
        <w:pStyle w:val="6"/>
      </w:pPr>
    </w:p>
    <w:p>
      <w:pPr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br w:type="page"/>
      </w:r>
    </w:p>
    <w:p>
      <w:pPr>
        <w:spacing w:line="360" w:lineRule="auto"/>
        <w:jc w:val="center"/>
        <w:rPr>
          <w:rFonts w:hAnsi="宋体" w:cs="宋体"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t xml:space="preserve">第五章 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>
      <w:pPr>
        <w:pStyle w:val="3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>
      <w:pPr>
        <w:spacing w:line="360" w:lineRule="auto"/>
        <w:rPr>
          <w:rFonts w:hAnsi="宋体" w:cs="宋体"/>
          <w:sz w:val="24"/>
        </w:rPr>
      </w:pPr>
    </w:p>
    <w:p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</w:t>
      </w:r>
      <w:r>
        <w:rPr>
          <w:rFonts w:hint="eastAsia" w:hAnsi="宋体" w:cs="宋体"/>
          <w:sz w:val="24"/>
          <w:lang w:eastAsia="zh-CN"/>
        </w:rPr>
        <w:t>工会</w:t>
      </w:r>
      <w:r>
        <w:rPr>
          <w:rFonts w:hint="eastAsia" w:hAnsi="宋体" w:cs="宋体"/>
          <w:sz w:val="24"/>
        </w:rPr>
        <w:t>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>
      <w:pPr>
        <w:spacing w:line="360" w:lineRule="auto"/>
        <w:rPr>
          <w:rFonts w:hAnsi="宋体" w:cs="宋体"/>
          <w:sz w:val="32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>
      <w:pPr>
        <w:pStyle w:val="3"/>
        <w:spacing w:line="400" w:lineRule="exact"/>
        <w:rPr>
          <w:rFonts w:ascii="宋体" w:hAnsi="宋体" w:eastAsia="宋体" w:cs="宋体"/>
        </w:rPr>
      </w:pPr>
    </w:p>
    <w:p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>
      <w:pPr>
        <w:pStyle w:val="4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>
      <w:pPr>
        <w:pStyle w:val="9"/>
        <w:spacing w:line="360" w:lineRule="auto"/>
      </w:pPr>
    </w:p>
    <w:p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</w:t>
      </w:r>
      <w:r>
        <w:rPr>
          <w:rFonts w:hint="eastAsia" w:hAnsi="宋体" w:cs="宋体"/>
          <w:sz w:val="24"/>
          <w:lang w:eastAsia="zh-CN"/>
        </w:rPr>
        <w:t>工会</w:t>
      </w:r>
      <w:r>
        <w:rPr>
          <w:rFonts w:hint="eastAsia" w:hAnsi="宋体" w:cs="宋体"/>
          <w:sz w:val="24"/>
        </w:rPr>
        <w:t>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>
      <w:pPr>
        <w:pStyle w:val="6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pStyle w:val="6"/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6" w:name="_Toc16298"/>
      <w:r>
        <w:rPr>
          <w:rFonts w:hint="eastAsia" w:ascii="宋体" w:hAnsi="宋体" w:eastAsia="宋体" w:cs="宋体"/>
        </w:rPr>
        <w:t>无行贿犯罪记录承诺函</w:t>
      </w:r>
      <w:bookmarkEnd w:id="26"/>
    </w:p>
    <w:p>
      <w:pPr>
        <w:pStyle w:val="33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>
      <w:pPr>
        <w:pStyle w:val="33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  <w:u w:val="single"/>
          <w:lang w:eastAsia="zh-CN"/>
        </w:rPr>
        <w:t>工会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>
      <w:pPr>
        <w:pStyle w:val="33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hAnsi="宋体" w:cs="宋体"/>
        </w:rPr>
        <w:t>日  期：XXX年XXX月XXX日</w:t>
      </w:r>
    </w:p>
    <w:p>
      <w:pPr>
        <w:pStyle w:val="33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>
      <w:pPr>
        <w:pStyle w:val="14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</w:t>
      </w:r>
      <w:r>
        <w:rPr>
          <w:rFonts w:hint="eastAsia" w:hAnsi="宋体" w:cs="宋体"/>
          <w:sz w:val="24"/>
          <w:szCs w:val="24"/>
          <w:u w:val="single"/>
          <w:lang w:eastAsia="zh-CN"/>
        </w:rPr>
        <w:t>工会</w:t>
      </w:r>
      <w:r>
        <w:rPr>
          <w:rFonts w:hint="eastAsia" w:hAnsi="宋体" w:cs="宋体"/>
          <w:sz w:val="24"/>
          <w:szCs w:val="24"/>
          <w:u w:val="single"/>
        </w:rPr>
        <w:t>：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>
      <w:pPr>
        <w:pStyle w:val="33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>
      <w:pPr>
        <w:widowControl/>
        <w:jc w:val="left"/>
        <w:rPr>
          <w:rFonts w:hAnsi="宋体" w:cs="宋体"/>
        </w:rPr>
      </w:pPr>
    </w:p>
    <w:p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01"/>
        <w:gridCol w:w="4141"/>
        <w:gridCol w:w="720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设备</w:t>
            </w:r>
            <w:r>
              <w:rPr>
                <w:rFonts w:hAnsi="宋体" w:cs="宋体"/>
                <w:b/>
                <w:sz w:val="24"/>
              </w:rPr>
              <w:t>名称</w:t>
            </w: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技术</w:t>
            </w:r>
            <w:r>
              <w:rPr>
                <w:rFonts w:hAnsi="宋体" w:cs="宋体"/>
                <w:b/>
                <w:sz w:val="24"/>
              </w:rPr>
              <w:t>规格</w:t>
            </w:r>
            <w:r>
              <w:rPr>
                <w:rFonts w:hint="eastAsia" w:hAnsi="宋体" w:cs="宋体"/>
                <w:b/>
                <w:sz w:val="24"/>
              </w:rPr>
              <w:t>和配置要求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单位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sectPr>
      <w:footerReference r:id="rId6" w:type="default"/>
      <w:pgSz w:w="11906" w:h="16838"/>
      <w:pgMar w:top="850" w:right="1179" w:bottom="85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8E2D3F-5D01-48DB-9ED2-05F8FE38D680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6FC8262-B10E-4D17-8AD8-9C15851B9A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C9D0C3-C5A6-430D-9A8E-8A3F17D996B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A2593CFB"/>
    <w:multiLevelType w:val="singleLevel"/>
    <w:tmpl w:val="A2593CF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8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3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TJiOGY2MzZkOTYyOTg1MjExMGM1YmU3MzRmODEifQ=="/>
  </w:docVars>
  <w:rsids>
    <w:rsidRoot w:val="24FC23DD"/>
    <w:rsid w:val="00034C2E"/>
    <w:rsid w:val="00037864"/>
    <w:rsid w:val="00062E0C"/>
    <w:rsid w:val="0008281B"/>
    <w:rsid w:val="000B4CF4"/>
    <w:rsid w:val="00125306"/>
    <w:rsid w:val="00155B73"/>
    <w:rsid w:val="00181C12"/>
    <w:rsid w:val="00184159"/>
    <w:rsid w:val="00190004"/>
    <w:rsid w:val="001A12C9"/>
    <w:rsid w:val="001B6DE5"/>
    <w:rsid w:val="001C590F"/>
    <w:rsid w:val="001C7D50"/>
    <w:rsid w:val="00207C8D"/>
    <w:rsid w:val="00243E63"/>
    <w:rsid w:val="00251925"/>
    <w:rsid w:val="00276226"/>
    <w:rsid w:val="00286F2D"/>
    <w:rsid w:val="002C2F59"/>
    <w:rsid w:val="002C4E11"/>
    <w:rsid w:val="002E0562"/>
    <w:rsid w:val="002E49F5"/>
    <w:rsid w:val="00301290"/>
    <w:rsid w:val="00350530"/>
    <w:rsid w:val="00381CC7"/>
    <w:rsid w:val="00385DC4"/>
    <w:rsid w:val="00396CE8"/>
    <w:rsid w:val="003C3785"/>
    <w:rsid w:val="003C4303"/>
    <w:rsid w:val="003C741B"/>
    <w:rsid w:val="003D2DFC"/>
    <w:rsid w:val="003D69A4"/>
    <w:rsid w:val="0040242A"/>
    <w:rsid w:val="004228AD"/>
    <w:rsid w:val="00457880"/>
    <w:rsid w:val="0047574F"/>
    <w:rsid w:val="00485AFF"/>
    <w:rsid w:val="004A0E75"/>
    <w:rsid w:val="004A2D20"/>
    <w:rsid w:val="004A3049"/>
    <w:rsid w:val="004A30E6"/>
    <w:rsid w:val="004B09E9"/>
    <w:rsid w:val="004E3C43"/>
    <w:rsid w:val="00512C28"/>
    <w:rsid w:val="005403FB"/>
    <w:rsid w:val="00550049"/>
    <w:rsid w:val="005617D4"/>
    <w:rsid w:val="00563741"/>
    <w:rsid w:val="00565608"/>
    <w:rsid w:val="005A3CBD"/>
    <w:rsid w:val="005A4961"/>
    <w:rsid w:val="005A4978"/>
    <w:rsid w:val="005D3E60"/>
    <w:rsid w:val="005F4A21"/>
    <w:rsid w:val="00600073"/>
    <w:rsid w:val="00604A28"/>
    <w:rsid w:val="00614C12"/>
    <w:rsid w:val="0062546E"/>
    <w:rsid w:val="00637F15"/>
    <w:rsid w:val="0065694C"/>
    <w:rsid w:val="00676C29"/>
    <w:rsid w:val="006B0133"/>
    <w:rsid w:val="006B043D"/>
    <w:rsid w:val="006C6EDA"/>
    <w:rsid w:val="006D2B41"/>
    <w:rsid w:val="00725158"/>
    <w:rsid w:val="007636FC"/>
    <w:rsid w:val="007B573C"/>
    <w:rsid w:val="007C07F7"/>
    <w:rsid w:val="007E18F9"/>
    <w:rsid w:val="007E5FAF"/>
    <w:rsid w:val="007F5653"/>
    <w:rsid w:val="00802640"/>
    <w:rsid w:val="00832E83"/>
    <w:rsid w:val="00865761"/>
    <w:rsid w:val="008A0227"/>
    <w:rsid w:val="008A4103"/>
    <w:rsid w:val="008C79EF"/>
    <w:rsid w:val="008F0B8B"/>
    <w:rsid w:val="008F39DA"/>
    <w:rsid w:val="008F6A00"/>
    <w:rsid w:val="00940269"/>
    <w:rsid w:val="00953D3D"/>
    <w:rsid w:val="00984C50"/>
    <w:rsid w:val="00992D1E"/>
    <w:rsid w:val="009B1B30"/>
    <w:rsid w:val="009C353F"/>
    <w:rsid w:val="009C5E50"/>
    <w:rsid w:val="009D7369"/>
    <w:rsid w:val="009F44F8"/>
    <w:rsid w:val="009F497B"/>
    <w:rsid w:val="00A0146A"/>
    <w:rsid w:val="00A47F15"/>
    <w:rsid w:val="00A6793E"/>
    <w:rsid w:val="00A67FC3"/>
    <w:rsid w:val="00A71201"/>
    <w:rsid w:val="00A752E6"/>
    <w:rsid w:val="00AB6890"/>
    <w:rsid w:val="00AC5A43"/>
    <w:rsid w:val="00AE47D5"/>
    <w:rsid w:val="00B07A1C"/>
    <w:rsid w:val="00B111B6"/>
    <w:rsid w:val="00B15C51"/>
    <w:rsid w:val="00B31DE0"/>
    <w:rsid w:val="00B3365B"/>
    <w:rsid w:val="00B413A4"/>
    <w:rsid w:val="00B726B1"/>
    <w:rsid w:val="00B75B33"/>
    <w:rsid w:val="00B8625C"/>
    <w:rsid w:val="00BB14F9"/>
    <w:rsid w:val="00BB21A9"/>
    <w:rsid w:val="00BF2E3C"/>
    <w:rsid w:val="00BF7505"/>
    <w:rsid w:val="00C0432C"/>
    <w:rsid w:val="00C0564B"/>
    <w:rsid w:val="00C263B6"/>
    <w:rsid w:val="00C5594B"/>
    <w:rsid w:val="00C6512F"/>
    <w:rsid w:val="00C720BA"/>
    <w:rsid w:val="00C87DC9"/>
    <w:rsid w:val="00CD753E"/>
    <w:rsid w:val="00CF131F"/>
    <w:rsid w:val="00CF3F4A"/>
    <w:rsid w:val="00D30B99"/>
    <w:rsid w:val="00D62DFF"/>
    <w:rsid w:val="00D8571F"/>
    <w:rsid w:val="00E156AD"/>
    <w:rsid w:val="00E43658"/>
    <w:rsid w:val="00E464C5"/>
    <w:rsid w:val="00E50B38"/>
    <w:rsid w:val="00E92D01"/>
    <w:rsid w:val="00ED3AB8"/>
    <w:rsid w:val="00F004EA"/>
    <w:rsid w:val="00F15C01"/>
    <w:rsid w:val="00F328CB"/>
    <w:rsid w:val="00F343EB"/>
    <w:rsid w:val="00F5550C"/>
    <w:rsid w:val="00F826F5"/>
    <w:rsid w:val="00F87C8C"/>
    <w:rsid w:val="00F94636"/>
    <w:rsid w:val="00FD2166"/>
    <w:rsid w:val="013143F5"/>
    <w:rsid w:val="014403FF"/>
    <w:rsid w:val="02F36827"/>
    <w:rsid w:val="061943CD"/>
    <w:rsid w:val="06423A59"/>
    <w:rsid w:val="06A91BE8"/>
    <w:rsid w:val="07702230"/>
    <w:rsid w:val="081317D2"/>
    <w:rsid w:val="08370778"/>
    <w:rsid w:val="085C1B57"/>
    <w:rsid w:val="0A370E44"/>
    <w:rsid w:val="0AC51E9A"/>
    <w:rsid w:val="13D5175D"/>
    <w:rsid w:val="13E75935"/>
    <w:rsid w:val="155A2BB9"/>
    <w:rsid w:val="159A07FF"/>
    <w:rsid w:val="1C7F6D72"/>
    <w:rsid w:val="1EE15B15"/>
    <w:rsid w:val="20856DA9"/>
    <w:rsid w:val="217665F0"/>
    <w:rsid w:val="21C065E9"/>
    <w:rsid w:val="22624FCF"/>
    <w:rsid w:val="23491B7F"/>
    <w:rsid w:val="246747FC"/>
    <w:rsid w:val="24FC23DD"/>
    <w:rsid w:val="251874FE"/>
    <w:rsid w:val="25C44512"/>
    <w:rsid w:val="2877651F"/>
    <w:rsid w:val="29A16572"/>
    <w:rsid w:val="29D06CFB"/>
    <w:rsid w:val="2A8D4D2E"/>
    <w:rsid w:val="2C1F64DD"/>
    <w:rsid w:val="2C3E5171"/>
    <w:rsid w:val="2DA04B7D"/>
    <w:rsid w:val="2DA115DE"/>
    <w:rsid w:val="31117814"/>
    <w:rsid w:val="335B3BC6"/>
    <w:rsid w:val="346F6E14"/>
    <w:rsid w:val="353D4D43"/>
    <w:rsid w:val="36D32EF7"/>
    <w:rsid w:val="379F6F0D"/>
    <w:rsid w:val="384252FE"/>
    <w:rsid w:val="39F72F28"/>
    <w:rsid w:val="3FAD4E51"/>
    <w:rsid w:val="3FC86BFD"/>
    <w:rsid w:val="43DA2991"/>
    <w:rsid w:val="453E1F91"/>
    <w:rsid w:val="45CD2DAF"/>
    <w:rsid w:val="483927B0"/>
    <w:rsid w:val="492D5E18"/>
    <w:rsid w:val="4A1B6221"/>
    <w:rsid w:val="4D454522"/>
    <w:rsid w:val="502F619C"/>
    <w:rsid w:val="50FB3CF9"/>
    <w:rsid w:val="53A30AF6"/>
    <w:rsid w:val="53E00EAB"/>
    <w:rsid w:val="53EF6700"/>
    <w:rsid w:val="545F2AC2"/>
    <w:rsid w:val="55342F81"/>
    <w:rsid w:val="555A715A"/>
    <w:rsid w:val="558C012E"/>
    <w:rsid w:val="562941A2"/>
    <w:rsid w:val="566524F1"/>
    <w:rsid w:val="567358B8"/>
    <w:rsid w:val="571D21A2"/>
    <w:rsid w:val="59A2056A"/>
    <w:rsid w:val="5B984B99"/>
    <w:rsid w:val="5C8414CE"/>
    <w:rsid w:val="5E263196"/>
    <w:rsid w:val="5E3E26AF"/>
    <w:rsid w:val="5F486DC3"/>
    <w:rsid w:val="5FFF4581"/>
    <w:rsid w:val="60F61BDE"/>
    <w:rsid w:val="61DF2AF0"/>
    <w:rsid w:val="641649C3"/>
    <w:rsid w:val="6BF909F1"/>
    <w:rsid w:val="6E70604D"/>
    <w:rsid w:val="701C0DC5"/>
    <w:rsid w:val="706759E8"/>
    <w:rsid w:val="70EA1015"/>
    <w:rsid w:val="727204C4"/>
    <w:rsid w:val="72B27BF1"/>
    <w:rsid w:val="732441AD"/>
    <w:rsid w:val="73792302"/>
    <w:rsid w:val="75497099"/>
    <w:rsid w:val="755D58EA"/>
    <w:rsid w:val="766A6979"/>
    <w:rsid w:val="77677144"/>
    <w:rsid w:val="777975AA"/>
    <w:rsid w:val="78823444"/>
    <w:rsid w:val="7A70191B"/>
    <w:rsid w:val="7BC47949"/>
    <w:rsid w:val="7C944F19"/>
    <w:rsid w:val="7CB8598A"/>
    <w:rsid w:val="7D8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annotation text"/>
    <w:basedOn w:val="1"/>
    <w:link w:val="38"/>
    <w:qFormat/>
    <w:uiPriority w:val="0"/>
    <w:pPr>
      <w:spacing w:after="160" w:line="259" w:lineRule="auto"/>
      <w:jc w:val="left"/>
    </w:pPr>
    <w:rPr>
      <w:rFonts w:ascii="Calibri" w:hAnsi="Calibri"/>
      <w:kern w:val="2"/>
      <w:sz w:val="21"/>
      <w:szCs w:val="24"/>
    </w:rPr>
  </w:style>
  <w:style w:type="paragraph" w:styleId="6">
    <w:name w:val="Body Text"/>
    <w:basedOn w:val="1"/>
    <w:next w:val="1"/>
    <w:link w:val="4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7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8">
    <w:name w:val="HTML Address"/>
    <w:basedOn w:val="1"/>
    <w:qFormat/>
    <w:uiPriority w:val="0"/>
    <w:rPr>
      <w:i/>
      <w:iCs/>
      <w:szCs w:val="21"/>
    </w:rPr>
  </w:style>
  <w:style w:type="paragraph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4">
    <w:name w:val="Subtitle"/>
    <w:basedOn w:val="1"/>
    <w:next w:val="1"/>
    <w:link w:val="39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hAnsi="Calibri"/>
      <w:sz w:val="18"/>
      <w:szCs w:val="18"/>
    </w:rPr>
  </w:style>
  <w:style w:type="paragraph" w:styleId="16">
    <w:name w:val="Body Text First Indent"/>
    <w:basedOn w:val="6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8">
    <w:name w:val="Table Grid"/>
    <w:basedOn w:val="17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正文 A"/>
    <w:next w:val="23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3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21、第三章“(一)”三级标题"/>
    <w:basedOn w:val="25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5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6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7">
    <w:name w:val="03、“注：”正文(加粗，首行缩进2字符)"/>
    <w:basedOn w:val="25"/>
    <w:qFormat/>
    <w:uiPriority w:val="0"/>
    <w:pPr>
      <w:ind w:firstLine="480" w:firstLineChars="200"/>
    </w:pPr>
    <w:rPr>
      <w:b/>
    </w:rPr>
  </w:style>
  <w:style w:type="paragraph" w:customStyle="1" w:styleId="28">
    <w:name w:val="标题 5（有编号）（绿盟科技）"/>
    <w:basedOn w:val="1"/>
    <w:next w:val="29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1">
    <w:name w:val="Body Text First Indent 21"/>
    <w:basedOn w:val="32"/>
    <w:qFormat/>
    <w:uiPriority w:val="99"/>
    <w:pPr>
      <w:ind w:firstLine="420" w:firstLineChars="200"/>
    </w:pPr>
  </w:style>
  <w:style w:type="paragraph" w:customStyle="1" w:styleId="32">
    <w:name w:val="Body Text Indent1"/>
    <w:basedOn w:val="1"/>
    <w:qFormat/>
    <w:uiPriority w:val="99"/>
    <w:pPr>
      <w:ind w:left="420" w:leftChars="200"/>
    </w:p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5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6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  <w:style w:type="character" w:customStyle="1" w:styleId="37">
    <w:name w:val="批注框文本 Char"/>
    <w:basedOn w:val="19"/>
    <w:link w:val="11"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38">
    <w:name w:val="批注文字 Char"/>
    <w:basedOn w:val="19"/>
    <w:link w:val="5"/>
    <w:qFormat/>
    <w:uiPriority w:val="0"/>
    <w:rPr>
      <w:rFonts w:eastAsia="宋体"/>
      <w:kern w:val="2"/>
      <w:sz w:val="21"/>
      <w:szCs w:val="24"/>
    </w:rPr>
  </w:style>
  <w:style w:type="character" w:customStyle="1" w:styleId="39">
    <w:name w:val="副标题 Char"/>
    <w:basedOn w:val="19"/>
    <w:link w:val="14"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40">
    <w:name w:val="UserStyle_1"/>
    <w:qFormat/>
    <w:uiPriority w:val="0"/>
  </w:style>
  <w:style w:type="character" w:customStyle="1" w:styleId="41">
    <w:name w:val="正文文本 Char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65AA-D87A-4AB0-83FF-BAAB9C754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15</Pages>
  <Words>768</Words>
  <Characters>4381</Characters>
  <Lines>36</Lines>
  <Paragraphs>10</Paragraphs>
  <TotalTime>9</TotalTime>
  <ScaleCrop>false</ScaleCrop>
  <LinksUpToDate>false</LinksUpToDate>
  <CharactersWithSpaces>5139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2021-08-27T00:46:00Z</dcterms:created>
  <dc:creator>熊二</dc:creator>
  <cp:lastModifiedBy>庞刚</cp:lastModifiedBy>
  <cp:lastPrinted>2023-12-04T01:59:13Z</cp:lastPrinted>
  <dcterms:modified xsi:type="dcterms:W3CDTF">2023-12-04T02:21:09Z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423E2D5E3EB2480889E248615E61E8C3_13</vt:lpwstr>
  </property>
</Properties>
</file>